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22" w:type="dxa"/>
        <w:tblLook w:val="01E0"/>
      </w:tblPr>
      <w:tblGrid>
        <w:gridCol w:w="5220"/>
        <w:gridCol w:w="5310"/>
      </w:tblGrid>
      <w:tr w:rsidR="000B5F6F" w:rsidRPr="006E7352" w:rsidTr="00185E45">
        <w:trPr>
          <w:trHeight w:val="1276"/>
        </w:trPr>
        <w:tc>
          <w:tcPr>
            <w:tcW w:w="5220" w:type="dxa"/>
          </w:tcPr>
          <w:p w:rsidR="000B5F6F" w:rsidRPr="004725F6" w:rsidRDefault="000B5F6F" w:rsidP="00185E45">
            <w:pPr>
              <w:jc w:val="center"/>
              <w:rPr>
                <w:sz w:val="26"/>
                <w:szCs w:val="26"/>
                <w:lang w:val="pt-BR"/>
              </w:rPr>
            </w:pPr>
            <w:r w:rsidRPr="004725F6">
              <w:rPr>
                <w:sz w:val="26"/>
                <w:szCs w:val="26"/>
                <w:lang w:val="pt-BR"/>
              </w:rPr>
              <w:t>TỔNG LIÊN ĐOÀN LAO ĐỘNG VIỆT NAM</w:t>
            </w:r>
          </w:p>
          <w:p w:rsidR="000B5F6F" w:rsidRPr="00715816" w:rsidRDefault="000B5F6F" w:rsidP="00185E45">
            <w:pPr>
              <w:jc w:val="center"/>
              <w:rPr>
                <w:b/>
                <w:bCs/>
                <w:szCs w:val="26"/>
                <w:lang w:val="pt-BR"/>
              </w:rPr>
            </w:pPr>
            <w:r w:rsidRPr="00715816">
              <w:rPr>
                <w:b/>
                <w:bCs/>
                <w:szCs w:val="26"/>
                <w:lang w:val="pt-BR"/>
              </w:rPr>
              <w:t>CÔNG ĐOÀN NGÂN HÀNG VIỆT NAM</w:t>
            </w:r>
          </w:p>
          <w:p w:rsidR="000B5F6F" w:rsidRPr="006E7352" w:rsidRDefault="00BF4629" w:rsidP="00185E45">
            <w:pPr>
              <w:spacing w:before="120"/>
              <w:jc w:val="center"/>
              <w:rPr>
                <w:sz w:val="26"/>
                <w:szCs w:val="26"/>
                <w:lang w:val="pt-BR"/>
              </w:rPr>
            </w:pPr>
            <w:r w:rsidRPr="00BF4629">
              <w:rPr>
                <w:noProof/>
                <w:sz w:val="26"/>
                <w:szCs w:val="26"/>
                <w:lang w:bidi="th-TH"/>
              </w:rPr>
              <w:pict>
                <v:line id="_x0000_s1026" style="position:absolute;left:0;text-align:left;z-index:251657216" from="20.55pt,1.05pt" to="232.8pt,1.05pt"/>
              </w:pict>
            </w:r>
            <w:r w:rsidR="000B5F6F" w:rsidRPr="006E7352">
              <w:rPr>
                <w:sz w:val="26"/>
                <w:szCs w:val="26"/>
                <w:lang w:val="pt-BR"/>
              </w:rPr>
              <w:t>Số:</w:t>
            </w:r>
            <w:r w:rsidR="000550C2">
              <w:rPr>
                <w:sz w:val="26"/>
                <w:szCs w:val="26"/>
                <w:lang w:val="pt-BR"/>
              </w:rPr>
              <w:t xml:space="preserve"> </w:t>
            </w:r>
            <w:r w:rsidR="00EA062C">
              <w:rPr>
                <w:sz w:val="26"/>
                <w:szCs w:val="26"/>
                <w:lang w:val="pt-BR"/>
              </w:rPr>
              <w:t>496</w:t>
            </w:r>
            <w:r w:rsidR="000B5F6F" w:rsidRPr="006E7352">
              <w:rPr>
                <w:sz w:val="26"/>
                <w:szCs w:val="26"/>
                <w:lang w:val="pt-BR"/>
              </w:rPr>
              <w:t>/CĐNH</w:t>
            </w:r>
          </w:p>
          <w:p w:rsidR="000B5F6F" w:rsidRPr="00525F25" w:rsidRDefault="000B5F6F" w:rsidP="00185E45">
            <w:pPr>
              <w:jc w:val="center"/>
              <w:rPr>
                <w:iCs/>
                <w:sz w:val="2"/>
                <w:lang w:val="pt-BR"/>
              </w:rPr>
            </w:pPr>
          </w:p>
          <w:p w:rsidR="0042087E" w:rsidRDefault="000B5F6F" w:rsidP="002D65B5">
            <w:pPr>
              <w:spacing w:line="300" w:lineRule="exact"/>
              <w:jc w:val="center"/>
            </w:pPr>
            <w:r w:rsidRPr="006E7352">
              <w:rPr>
                <w:iCs/>
                <w:lang w:val="pt-BR"/>
              </w:rPr>
              <w:t>V/v</w:t>
            </w:r>
            <w:r w:rsidR="002D65B5">
              <w:rPr>
                <w:lang w:val="en-US"/>
              </w:rPr>
              <w:t>phát</w:t>
            </w:r>
            <w:r w:rsidR="002D65B5" w:rsidRPr="002D65B5">
              <w:t xml:space="preserve"> động viết bài“Tự hào truyền thống </w:t>
            </w:r>
          </w:p>
          <w:p w:rsidR="002D65B5" w:rsidRPr="002D65B5" w:rsidRDefault="002D65B5" w:rsidP="002D65B5">
            <w:pPr>
              <w:spacing w:line="300" w:lineRule="exact"/>
              <w:jc w:val="center"/>
            </w:pPr>
            <w:r w:rsidRPr="002D65B5">
              <w:t>30 năm Công đoàn NHVN”</w:t>
            </w:r>
          </w:p>
          <w:p w:rsidR="000B5F6F" w:rsidRPr="0019597E" w:rsidRDefault="000B5F6F" w:rsidP="00185E45">
            <w:pPr>
              <w:jc w:val="center"/>
              <w:rPr>
                <w:iCs/>
                <w:lang w:val="pt-BR"/>
              </w:rPr>
            </w:pPr>
          </w:p>
        </w:tc>
        <w:tc>
          <w:tcPr>
            <w:tcW w:w="5310" w:type="dxa"/>
          </w:tcPr>
          <w:p w:rsidR="000B5F6F" w:rsidRPr="00715816" w:rsidRDefault="000B5F6F" w:rsidP="00185E45">
            <w:pPr>
              <w:jc w:val="center"/>
              <w:rPr>
                <w:b/>
                <w:bCs/>
                <w:szCs w:val="26"/>
                <w:lang w:val="pt-BR"/>
              </w:rPr>
            </w:pPr>
            <w:r w:rsidRPr="00715816">
              <w:rPr>
                <w:b/>
                <w:bCs/>
                <w:szCs w:val="26"/>
                <w:lang w:val="pt-BR"/>
              </w:rPr>
              <w:t>CỘNG HOÀ XÃ HỘI CHỦ NGHĨA VIỆT NAM</w:t>
            </w:r>
          </w:p>
          <w:p w:rsidR="000B5F6F" w:rsidRPr="009C4C0A" w:rsidRDefault="000B5F6F" w:rsidP="00185E45">
            <w:pPr>
              <w:ind w:right="91"/>
              <w:jc w:val="center"/>
              <w:rPr>
                <w:b/>
                <w:bCs/>
                <w:sz w:val="26"/>
                <w:szCs w:val="26"/>
                <w:lang w:val="pt-BR"/>
              </w:rPr>
            </w:pPr>
            <w:r w:rsidRPr="009C4C0A">
              <w:rPr>
                <w:b/>
                <w:bCs/>
                <w:sz w:val="26"/>
                <w:szCs w:val="26"/>
                <w:lang w:val="pt-BR"/>
              </w:rPr>
              <w:t>Độc lập - Tự do - Hạnh phúc</w:t>
            </w:r>
          </w:p>
          <w:p w:rsidR="000B5F6F" w:rsidRPr="009C4C0A" w:rsidRDefault="00BF4629" w:rsidP="00185E45">
            <w:pPr>
              <w:jc w:val="center"/>
              <w:rPr>
                <w:i/>
                <w:iCs/>
                <w:sz w:val="32"/>
                <w:szCs w:val="32"/>
                <w:lang w:val="pt-BR"/>
              </w:rPr>
            </w:pPr>
            <w:r w:rsidRPr="00BF4629">
              <w:rPr>
                <w:noProof/>
                <w:sz w:val="26"/>
                <w:szCs w:val="26"/>
                <w:lang w:bidi="th-TH"/>
              </w:rPr>
              <w:pict>
                <v:line id="_x0000_s1027" style="position:absolute;left:0;text-align:left;z-index:251658240" from="47.55pt,5pt" to="202.8pt,5pt"/>
              </w:pict>
            </w:r>
          </w:p>
          <w:p w:rsidR="000B5F6F" w:rsidRPr="006E7352" w:rsidRDefault="000B5F6F" w:rsidP="00EA062C">
            <w:pPr>
              <w:jc w:val="center"/>
              <w:rPr>
                <w:i/>
                <w:iCs/>
                <w:sz w:val="26"/>
                <w:szCs w:val="26"/>
                <w:lang w:val="pt-BR"/>
              </w:rPr>
            </w:pPr>
            <w:r w:rsidRPr="006E7352">
              <w:rPr>
                <w:i/>
                <w:iCs/>
                <w:sz w:val="26"/>
                <w:szCs w:val="26"/>
                <w:lang w:val="pt-BR"/>
              </w:rPr>
              <w:t>Hà Nội, ngày</w:t>
            </w:r>
            <w:r w:rsidR="000550C2">
              <w:rPr>
                <w:i/>
                <w:iCs/>
                <w:sz w:val="26"/>
                <w:szCs w:val="26"/>
                <w:lang w:val="pt-BR"/>
              </w:rPr>
              <w:t xml:space="preserve"> </w:t>
            </w:r>
            <w:r w:rsidR="00EA062C">
              <w:rPr>
                <w:i/>
                <w:iCs/>
                <w:sz w:val="26"/>
                <w:szCs w:val="26"/>
                <w:lang w:val="pt-BR"/>
              </w:rPr>
              <w:t>6</w:t>
            </w:r>
            <w:r w:rsidR="000550C2">
              <w:rPr>
                <w:i/>
                <w:iCs/>
                <w:sz w:val="26"/>
                <w:szCs w:val="26"/>
                <w:lang w:val="pt-BR"/>
              </w:rPr>
              <w:t xml:space="preserve"> </w:t>
            </w:r>
            <w:r w:rsidRPr="006E7352">
              <w:rPr>
                <w:i/>
                <w:iCs/>
                <w:sz w:val="26"/>
                <w:szCs w:val="26"/>
                <w:lang w:val="pt-BR"/>
              </w:rPr>
              <w:t xml:space="preserve"> tháng </w:t>
            </w:r>
            <w:r w:rsidR="009E7A3D">
              <w:rPr>
                <w:i/>
                <w:iCs/>
                <w:sz w:val="26"/>
                <w:szCs w:val="26"/>
                <w:lang w:val="pt-BR"/>
              </w:rPr>
              <w:t xml:space="preserve"> 9</w:t>
            </w:r>
            <w:bookmarkStart w:id="0" w:name="_GoBack"/>
            <w:bookmarkEnd w:id="0"/>
            <w:r w:rsidRPr="006E7352">
              <w:rPr>
                <w:i/>
                <w:iCs/>
                <w:sz w:val="26"/>
                <w:szCs w:val="26"/>
                <w:lang w:val="pt-BR"/>
              </w:rPr>
              <w:t xml:space="preserve"> năm 20</w:t>
            </w:r>
            <w:r w:rsidR="004B2C6D">
              <w:rPr>
                <w:i/>
                <w:iCs/>
                <w:sz w:val="26"/>
                <w:szCs w:val="26"/>
                <w:lang w:val="pt-BR"/>
              </w:rPr>
              <w:t>2</w:t>
            </w:r>
            <w:r w:rsidR="006A4E2D">
              <w:rPr>
                <w:i/>
                <w:iCs/>
                <w:sz w:val="26"/>
                <w:szCs w:val="26"/>
                <w:lang w:val="pt-BR"/>
              </w:rPr>
              <w:t>2</w:t>
            </w:r>
          </w:p>
        </w:tc>
      </w:tr>
    </w:tbl>
    <w:p w:rsidR="000B5F6F" w:rsidRPr="00EC4206" w:rsidRDefault="000B5F6F" w:rsidP="000B5F6F">
      <w:pPr>
        <w:jc w:val="both"/>
        <w:rPr>
          <w:sz w:val="2"/>
          <w:szCs w:val="10"/>
          <w:lang w:val="pt-BR"/>
        </w:rPr>
      </w:pPr>
    </w:p>
    <w:p w:rsidR="000B5F6F" w:rsidRPr="005B0858" w:rsidRDefault="000B5F6F" w:rsidP="000B5F6F">
      <w:pPr>
        <w:rPr>
          <w:sz w:val="12"/>
          <w:szCs w:val="28"/>
          <w:lang w:val="pt-BR"/>
        </w:rPr>
      </w:pPr>
      <w:r w:rsidRPr="00AB4FEB">
        <w:rPr>
          <w:sz w:val="28"/>
          <w:szCs w:val="28"/>
          <w:lang w:val="pt-BR"/>
        </w:rPr>
        <w:tab/>
      </w:r>
    </w:p>
    <w:p w:rsidR="00201534" w:rsidRDefault="000B5F6F" w:rsidP="00201534">
      <w:pPr>
        <w:ind w:firstLine="720"/>
        <w:rPr>
          <w:sz w:val="28"/>
          <w:szCs w:val="28"/>
          <w:lang w:val="pt-BR"/>
        </w:rPr>
      </w:pPr>
      <w:r w:rsidRPr="00AB4FEB">
        <w:rPr>
          <w:sz w:val="28"/>
          <w:szCs w:val="28"/>
          <w:lang w:val="pt-BR"/>
        </w:rPr>
        <w:t xml:space="preserve">Kính gửi: </w:t>
      </w:r>
    </w:p>
    <w:p w:rsidR="00201534" w:rsidRDefault="000B5F6F" w:rsidP="00201534">
      <w:pPr>
        <w:ind w:left="720" w:firstLine="720"/>
        <w:rPr>
          <w:sz w:val="28"/>
          <w:szCs w:val="28"/>
          <w:lang w:val="pt-BR"/>
        </w:rPr>
      </w:pPr>
      <w:r w:rsidRPr="00AB4FEB">
        <w:rPr>
          <w:bCs/>
          <w:sz w:val="28"/>
          <w:szCs w:val="28"/>
          <w:lang w:val="pt-BR"/>
        </w:rPr>
        <w:t>- Các Công đoàn cấp trên cơ sở;</w:t>
      </w:r>
    </w:p>
    <w:p w:rsidR="000B5F6F" w:rsidRDefault="000B5F6F" w:rsidP="00201534">
      <w:pPr>
        <w:ind w:left="720" w:firstLine="720"/>
        <w:rPr>
          <w:sz w:val="28"/>
          <w:szCs w:val="28"/>
          <w:lang w:val="pt-BR"/>
        </w:rPr>
      </w:pPr>
      <w:r w:rsidRPr="00AB4FEB">
        <w:rPr>
          <w:sz w:val="28"/>
          <w:szCs w:val="28"/>
          <w:lang w:val="pt-BR"/>
        </w:rPr>
        <w:t>- Các Công đoàn cơ sở t</w:t>
      </w:r>
      <w:r>
        <w:rPr>
          <w:sz w:val="28"/>
          <w:szCs w:val="28"/>
          <w:lang w:val="pt-BR"/>
        </w:rPr>
        <w:t>rực thuộc Công đoàn NHVN</w:t>
      </w:r>
      <w:r w:rsidR="00E818F8">
        <w:rPr>
          <w:sz w:val="28"/>
          <w:szCs w:val="28"/>
          <w:lang w:val="pt-BR"/>
        </w:rPr>
        <w:t>;</w:t>
      </w:r>
    </w:p>
    <w:p w:rsidR="00E818F8" w:rsidRDefault="00E818F8" w:rsidP="00E818F8">
      <w:pPr>
        <w:ind w:left="1440"/>
        <w:rPr>
          <w:sz w:val="28"/>
          <w:szCs w:val="28"/>
          <w:lang w:val="pt-BR"/>
        </w:rPr>
      </w:pPr>
      <w:r>
        <w:rPr>
          <w:sz w:val="28"/>
          <w:szCs w:val="28"/>
          <w:lang w:val="pt-BR"/>
        </w:rPr>
        <w:t>- Các TCTD và các hiệp hội trong ngành Ngân hàng;</w:t>
      </w:r>
    </w:p>
    <w:p w:rsidR="00E818F8" w:rsidRDefault="00E818F8" w:rsidP="00E818F8">
      <w:pPr>
        <w:ind w:left="720" w:firstLine="720"/>
        <w:rPr>
          <w:sz w:val="28"/>
          <w:szCs w:val="28"/>
          <w:lang w:val="pt-BR"/>
        </w:rPr>
      </w:pPr>
      <w:r>
        <w:rPr>
          <w:sz w:val="28"/>
          <w:szCs w:val="28"/>
          <w:lang w:val="pt-BR"/>
        </w:rPr>
        <w:t>- Ban Liên lạc cán bộ hưu trí ngành Ngân hàng.</w:t>
      </w:r>
    </w:p>
    <w:p w:rsidR="00D92E8D" w:rsidRPr="00856428" w:rsidRDefault="002D65B5" w:rsidP="00D44DC8">
      <w:pPr>
        <w:spacing w:before="240" w:after="120" w:line="320" w:lineRule="atLeast"/>
        <w:ind w:firstLine="720"/>
        <w:jc w:val="both"/>
        <w:rPr>
          <w:sz w:val="28"/>
          <w:szCs w:val="28"/>
          <w:lang w:val="en-US"/>
        </w:rPr>
      </w:pPr>
      <w:r w:rsidRPr="00856428">
        <w:rPr>
          <w:sz w:val="28"/>
          <w:szCs w:val="28"/>
        </w:rPr>
        <w:t xml:space="preserve">Thực hiện Kế hoạch số 463/KH-CĐNH ngày 09/8/2022 của Công đoàn NHVN v/v “Triển khai công tác tuyên truyền và tổ chức các hoạt động phong trào hướng tới kỷ niệm 30 năm thành lập </w:t>
      </w:r>
      <w:r w:rsidR="00645B87" w:rsidRPr="00856428">
        <w:rPr>
          <w:sz w:val="28"/>
          <w:szCs w:val="28"/>
        </w:rPr>
        <w:t>Công đoàn Ngân hàng Việt Nam (NHVN)</w:t>
      </w:r>
      <w:r w:rsidRPr="00856428">
        <w:rPr>
          <w:sz w:val="28"/>
          <w:szCs w:val="28"/>
        </w:rPr>
        <w:t>, chào mừng đại hội công đoàn các cấp, Đại hội VII Công đoàn NHVN, Đ</w:t>
      </w:r>
      <w:r w:rsidR="002F262C" w:rsidRPr="00856428">
        <w:rPr>
          <w:sz w:val="28"/>
          <w:szCs w:val="28"/>
        </w:rPr>
        <w:t>ại hội XIII Công đoàn Việt Nam”,</w:t>
      </w:r>
      <w:r w:rsidR="000550C2">
        <w:rPr>
          <w:sz w:val="28"/>
          <w:szCs w:val="28"/>
          <w:lang w:val="en-US"/>
        </w:rPr>
        <w:t xml:space="preserve"> </w:t>
      </w:r>
      <w:r w:rsidR="00BA6645" w:rsidRPr="00856428">
        <w:rPr>
          <w:sz w:val="28"/>
          <w:szCs w:val="28"/>
        </w:rPr>
        <w:t xml:space="preserve">Công đoàn NHVN </w:t>
      </w:r>
      <w:r w:rsidR="00BA6645" w:rsidRPr="00856428">
        <w:rPr>
          <w:iCs/>
          <w:sz w:val="28"/>
          <w:szCs w:val="28"/>
          <w:lang w:val="pt-BR"/>
        </w:rPr>
        <w:t xml:space="preserve">phát động </w:t>
      </w:r>
      <w:r w:rsidR="002F262C" w:rsidRPr="00856428">
        <w:rPr>
          <w:iCs/>
          <w:sz w:val="28"/>
          <w:szCs w:val="28"/>
          <w:lang w:val="pt-BR"/>
        </w:rPr>
        <w:t xml:space="preserve">công chức, viên chức và người lao động (CCVCLĐ) ngành Ngân hàng tham gia </w:t>
      </w:r>
      <w:r w:rsidR="00BA6645" w:rsidRPr="00856428">
        <w:rPr>
          <w:iCs/>
          <w:sz w:val="28"/>
          <w:szCs w:val="28"/>
          <w:lang w:val="pt-BR"/>
        </w:rPr>
        <w:t>viết</w:t>
      </w:r>
      <w:r w:rsidR="004F79D3" w:rsidRPr="00856428">
        <w:rPr>
          <w:iCs/>
          <w:sz w:val="28"/>
          <w:szCs w:val="28"/>
          <w:lang w:val="pt-BR"/>
        </w:rPr>
        <w:t xml:space="preserve"> bài</w:t>
      </w:r>
      <w:r w:rsidR="000550C2">
        <w:rPr>
          <w:iCs/>
          <w:sz w:val="28"/>
          <w:szCs w:val="28"/>
          <w:lang w:val="pt-BR"/>
        </w:rPr>
        <w:t xml:space="preserve"> </w:t>
      </w:r>
      <w:r w:rsidR="00D92E8D" w:rsidRPr="00856428">
        <w:rPr>
          <w:sz w:val="28"/>
          <w:szCs w:val="28"/>
        </w:rPr>
        <w:t>“Tự hào truyền thống 30 năm Công đoàn NHVN”</w:t>
      </w:r>
      <w:r w:rsidR="002F262C" w:rsidRPr="00856428">
        <w:rPr>
          <w:sz w:val="28"/>
          <w:szCs w:val="28"/>
          <w:lang w:val="en-US"/>
        </w:rPr>
        <w:t xml:space="preserve"> như sau:</w:t>
      </w:r>
    </w:p>
    <w:p w:rsidR="00BA6645" w:rsidRPr="00856428" w:rsidRDefault="00BA6645" w:rsidP="00D44DC8">
      <w:pPr>
        <w:spacing w:before="120" w:after="120" w:line="320" w:lineRule="atLeast"/>
        <w:rPr>
          <w:rStyle w:val="Strong"/>
          <w:sz w:val="28"/>
          <w:szCs w:val="28"/>
          <w:bdr w:val="none" w:sz="0" w:space="0" w:color="auto" w:frame="1"/>
          <w:shd w:val="clear" w:color="auto" w:fill="FFFFFF"/>
          <w:lang w:val="en-US"/>
        </w:rPr>
      </w:pPr>
      <w:r w:rsidRPr="00856428">
        <w:rPr>
          <w:rStyle w:val="Strong"/>
          <w:sz w:val="28"/>
          <w:szCs w:val="28"/>
          <w:bdr w:val="none" w:sz="0" w:space="0" w:color="auto" w:frame="1"/>
          <w:shd w:val="clear" w:color="auto" w:fill="FFFFFF"/>
          <w:lang w:val="en-US"/>
        </w:rPr>
        <w:tab/>
      </w:r>
      <w:r w:rsidR="0011742F" w:rsidRPr="00856428">
        <w:rPr>
          <w:rStyle w:val="Strong"/>
          <w:sz w:val="28"/>
          <w:szCs w:val="28"/>
          <w:bdr w:val="none" w:sz="0" w:space="0" w:color="auto" w:frame="1"/>
          <w:shd w:val="clear" w:color="auto" w:fill="FFFFFF"/>
          <w:lang w:val="en-US"/>
        </w:rPr>
        <w:t>1</w:t>
      </w:r>
      <w:r w:rsidRPr="00856428">
        <w:rPr>
          <w:rStyle w:val="Strong"/>
          <w:sz w:val="28"/>
          <w:szCs w:val="28"/>
          <w:bdr w:val="none" w:sz="0" w:space="0" w:color="auto" w:frame="1"/>
          <w:shd w:val="clear" w:color="auto" w:fill="FFFFFF"/>
          <w:lang w:val="en-US"/>
        </w:rPr>
        <w:t>. Mục đích</w:t>
      </w:r>
      <w:r w:rsidR="002F262C" w:rsidRPr="00856428">
        <w:rPr>
          <w:rStyle w:val="Strong"/>
          <w:sz w:val="28"/>
          <w:szCs w:val="28"/>
          <w:bdr w:val="none" w:sz="0" w:space="0" w:color="auto" w:frame="1"/>
          <w:shd w:val="clear" w:color="auto" w:fill="FFFFFF"/>
          <w:lang w:val="en-US"/>
        </w:rPr>
        <w:t>, ý nghĩa</w:t>
      </w:r>
    </w:p>
    <w:p w:rsidR="001611B9" w:rsidRPr="00856428" w:rsidRDefault="001A1290" w:rsidP="00D44DC8">
      <w:pPr>
        <w:spacing w:before="120" w:after="120" w:line="320" w:lineRule="atLeast"/>
        <w:ind w:firstLine="720"/>
        <w:jc w:val="both"/>
        <w:rPr>
          <w:sz w:val="28"/>
          <w:szCs w:val="28"/>
          <w:lang w:val="en-US"/>
        </w:rPr>
      </w:pPr>
      <w:r w:rsidRPr="00856428">
        <w:rPr>
          <w:sz w:val="28"/>
          <w:szCs w:val="28"/>
        </w:rPr>
        <w:t xml:space="preserve">- Ôn lại truyền thống </w:t>
      </w:r>
      <w:r w:rsidR="001611B9" w:rsidRPr="00856428">
        <w:rPr>
          <w:sz w:val="28"/>
          <w:szCs w:val="28"/>
          <w:lang w:val="en-US"/>
        </w:rPr>
        <w:t xml:space="preserve">30 năm xây dựng và phát triển của Công đoàn NHVN,góp phần </w:t>
      </w:r>
      <w:r w:rsidR="0055768D" w:rsidRPr="00856428">
        <w:rPr>
          <w:sz w:val="28"/>
          <w:szCs w:val="28"/>
        </w:rPr>
        <w:t>giáo dục truyền thống lịch sử</w:t>
      </w:r>
      <w:r w:rsidR="00C90CD6" w:rsidRPr="00856428">
        <w:rPr>
          <w:sz w:val="28"/>
          <w:szCs w:val="28"/>
          <w:lang w:val="en-US"/>
        </w:rPr>
        <w:t>, lan tỏa niềm tự hào, tinh thần cống hiến, xây dựng của CCVCLĐ</w:t>
      </w:r>
      <w:r w:rsidR="0055768D" w:rsidRPr="00856428">
        <w:rPr>
          <w:sz w:val="28"/>
          <w:szCs w:val="28"/>
        </w:rPr>
        <w:t xml:space="preserve"> ngành Ngân hàng; tăng cường truyền thông đến toàn xã hội về vị trí, vai trò và những đóng góp của CCVCLĐ ngành Ngân hàng đối với sự phát triển kinh tế - xã hội của đất nước, từ đó nâng cao niềm tin của người dân đối với ngành Ngân hàng.</w:t>
      </w:r>
    </w:p>
    <w:p w:rsidR="0055768D" w:rsidRPr="00856428" w:rsidRDefault="0055768D" w:rsidP="00D44DC8">
      <w:pPr>
        <w:spacing w:before="120" w:after="120" w:line="320" w:lineRule="atLeast"/>
        <w:ind w:firstLine="720"/>
        <w:jc w:val="both"/>
        <w:rPr>
          <w:sz w:val="28"/>
          <w:szCs w:val="28"/>
        </w:rPr>
      </w:pPr>
      <w:r w:rsidRPr="00856428">
        <w:rPr>
          <w:sz w:val="28"/>
          <w:szCs w:val="28"/>
          <w:lang w:val="en-US"/>
        </w:rPr>
        <w:t>-</w:t>
      </w:r>
      <w:r w:rsidRPr="00856428">
        <w:rPr>
          <w:sz w:val="28"/>
          <w:szCs w:val="28"/>
        </w:rPr>
        <w:t xml:space="preserve"> Tạo không khí thi đua sôi nổi, nâng cao tinh thần đoàn kết, dân chủ trong CCVCLĐ toàn Ngành, phấn đấu hoàn thành xuất sắc nhiệm vụ chính trị được giao, lập thành tích hướng tới kỷ niệm 30 năm thành lập Công đoàn NHVN, chào mừng đại hội công đoàn các cấp, Đại hội VII Công đoàn NHVN và Đại hội XIII Công đoàn Việt Nam.</w:t>
      </w:r>
    </w:p>
    <w:p w:rsidR="00B800FE" w:rsidRPr="00856428" w:rsidRDefault="0011742F" w:rsidP="00D44DC8">
      <w:pPr>
        <w:spacing w:before="120" w:after="120" w:line="320" w:lineRule="atLeast"/>
        <w:ind w:firstLine="567"/>
        <w:jc w:val="both"/>
        <w:rPr>
          <w:rStyle w:val="Strong"/>
          <w:b w:val="0"/>
          <w:bCs w:val="0"/>
          <w:sz w:val="28"/>
          <w:szCs w:val="28"/>
        </w:rPr>
      </w:pPr>
      <w:r w:rsidRPr="00856428">
        <w:rPr>
          <w:rStyle w:val="Strong"/>
          <w:sz w:val="28"/>
          <w:szCs w:val="28"/>
          <w:bdr w:val="none" w:sz="0" w:space="0" w:color="auto" w:frame="1"/>
          <w:shd w:val="clear" w:color="auto" w:fill="FFFFFF"/>
          <w:lang w:val="en-US"/>
        </w:rPr>
        <w:t>2</w:t>
      </w:r>
      <w:r w:rsidR="00D606DD" w:rsidRPr="00856428">
        <w:rPr>
          <w:rStyle w:val="Strong"/>
          <w:sz w:val="28"/>
          <w:szCs w:val="28"/>
          <w:bdr w:val="none" w:sz="0" w:space="0" w:color="auto" w:frame="1"/>
          <w:shd w:val="clear" w:color="auto" w:fill="FFFFFF"/>
          <w:lang w:val="en-US"/>
        </w:rPr>
        <w:t xml:space="preserve">. </w:t>
      </w:r>
      <w:r w:rsidR="00B93446" w:rsidRPr="00856428">
        <w:rPr>
          <w:rStyle w:val="Strong"/>
          <w:sz w:val="28"/>
          <w:szCs w:val="28"/>
          <w:bdr w:val="none" w:sz="0" w:space="0" w:color="auto" w:frame="1"/>
          <w:shd w:val="clear" w:color="auto" w:fill="FFFFFF"/>
        </w:rPr>
        <w:t>Đối tượng tham gia</w:t>
      </w:r>
    </w:p>
    <w:p w:rsidR="00445CFD" w:rsidRPr="00856428" w:rsidRDefault="00445CFD" w:rsidP="00D44DC8">
      <w:pPr>
        <w:spacing w:before="120" w:after="120" w:line="320" w:lineRule="atLeast"/>
        <w:ind w:firstLine="567"/>
        <w:jc w:val="both"/>
        <w:rPr>
          <w:sz w:val="28"/>
          <w:szCs w:val="28"/>
          <w:lang w:val="en-US"/>
        </w:rPr>
      </w:pPr>
      <w:r w:rsidRPr="00856428">
        <w:rPr>
          <w:sz w:val="28"/>
          <w:szCs w:val="28"/>
          <w:lang w:val="en-US"/>
        </w:rPr>
        <w:t>C</w:t>
      </w:r>
      <w:r w:rsidRPr="00856428">
        <w:rPr>
          <w:sz w:val="28"/>
          <w:szCs w:val="28"/>
        </w:rPr>
        <w:t xml:space="preserve">án bộ, công chức, viên chức và </w:t>
      </w:r>
      <w:r w:rsidRPr="00856428">
        <w:rPr>
          <w:sz w:val="28"/>
          <w:szCs w:val="28"/>
          <w:lang w:val="en-US"/>
        </w:rPr>
        <w:t>người lao động đã và</w:t>
      </w:r>
      <w:r w:rsidRPr="00856428">
        <w:rPr>
          <w:sz w:val="28"/>
          <w:szCs w:val="28"/>
        </w:rPr>
        <w:t xml:space="preserve"> đang công tác tại </w:t>
      </w:r>
      <w:r w:rsidR="00251C63">
        <w:rPr>
          <w:sz w:val="28"/>
          <w:szCs w:val="28"/>
          <w:lang w:val="en-US"/>
        </w:rPr>
        <w:t>các đơn vị,</w:t>
      </w:r>
      <w:r w:rsidRPr="00856428">
        <w:rPr>
          <w:sz w:val="28"/>
          <w:szCs w:val="28"/>
          <w:lang w:val="en-US"/>
        </w:rPr>
        <w:t xml:space="preserve"> c</w:t>
      </w:r>
      <w:r w:rsidRPr="00856428">
        <w:rPr>
          <w:sz w:val="28"/>
          <w:szCs w:val="28"/>
        </w:rPr>
        <w:t>ác tổ chức tín dụng thuộc ngành Ngân hàng</w:t>
      </w:r>
      <w:r w:rsidR="00651342">
        <w:rPr>
          <w:sz w:val="28"/>
          <w:szCs w:val="28"/>
          <w:lang w:val="en-US"/>
        </w:rPr>
        <w:t xml:space="preserve">, </w:t>
      </w:r>
      <w:r w:rsidRPr="00856428">
        <w:rPr>
          <w:sz w:val="28"/>
          <w:szCs w:val="28"/>
          <w:lang w:val="en-US"/>
        </w:rPr>
        <w:t xml:space="preserve">gồm cả các cán bộ </w:t>
      </w:r>
      <w:r w:rsidR="00FC008A">
        <w:rPr>
          <w:sz w:val="28"/>
          <w:szCs w:val="28"/>
          <w:lang w:val="en-US"/>
        </w:rPr>
        <w:t xml:space="preserve">đã </w:t>
      </w:r>
      <w:r w:rsidRPr="00856428">
        <w:rPr>
          <w:sz w:val="28"/>
          <w:szCs w:val="28"/>
          <w:lang w:val="en-US"/>
        </w:rPr>
        <w:t>nghỉ hưu.</w:t>
      </w:r>
    </w:p>
    <w:p w:rsidR="00A04CDD" w:rsidRPr="00856428" w:rsidRDefault="0011742F" w:rsidP="00D44DC8">
      <w:pPr>
        <w:spacing w:before="120" w:after="120" w:line="320" w:lineRule="atLeast"/>
        <w:ind w:firstLine="567"/>
        <w:rPr>
          <w:b/>
          <w:sz w:val="28"/>
          <w:szCs w:val="28"/>
          <w:lang w:val="en-US"/>
        </w:rPr>
      </w:pPr>
      <w:r w:rsidRPr="00856428">
        <w:rPr>
          <w:b/>
          <w:sz w:val="28"/>
          <w:szCs w:val="28"/>
          <w:lang w:val="en-US"/>
        </w:rPr>
        <w:t>3</w:t>
      </w:r>
      <w:r w:rsidR="00A04CDD" w:rsidRPr="00856428">
        <w:rPr>
          <w:b/>
          <w:sz w:val="28"/>
          <w:szCs w:val="28"/>
          <w:lang w:val="en-US"/>
        </w:rPr>
        <w:t xml:space="preserve">. </w:t>
      </w:r>
      <w:r w:rsidRPr="00856428">
        <w:rPr>
          <w:b/>
          <w:sz w:val="28"/>
          <w:szCs w:val="28"/>
          <w:lang w:val="en-US"/>
        </w:rPr>
        <w:t>Thể loại, n</w:t>
      </w:r>
      <w:r w:rsidR="002F262C" w:rsidRPr="00856428">
        <w:rPr>
          <w:b/>
          <w:sz w:val="28"/>
          <w:szCs w:val="28"/>
          <w:lang w:val="en-US"/>
        </w:rPr>
        <w:t>ội dung</w:t>
      </w:r>
    </w:p>
    <w:p w:rsidR="000A7AB1" w:rsidRPr="00856428" w:rsidRDefault="00E418D9" w:rsidP="00DD55E5">
      <w:pPr>
        <w:spacing w:before="120" w:after="120" w:line="320" w:lineRule="atLeast"/>
        <w:ind w:firstLine="567"/>
        <w:jc w:val="both"/>
        <w:rPr>
          <w:color w:val="000000"/>
          <w:sz w:val="28"/>
          <w:szCs w:val="28"/>
          <w:shd w:val="clear" w:color="auto" w:fill="FFFFFF"/>
          <w:lang w:val="en-US"/>
        </w:rPr>
      </w:pPr>
      <w:r w:rsidRPr="00856428">
        <w:rPr>
          <w:color w:val="000000"/>
          <w:sz w:val="28"/>
          <w:szCs w:val="28"/>
          <w:shd w:val="clear" w:color="auto" w:fill="FFFFFF"/>
          <w:lang w:val="en-US"/>
        </w:rPr>
        <w:t>*</w:t>
      </w:r>
      <w:r w:rsidR="00C50C0C" w:rsidRPr="00856428">
        <w:rPr>
          <w:color w:val="000000"/>
          <w:sz w:val="28"/>
          <w:szCs w:val="28"/>
          <w:shd w:val="clear" w:color="auto" w:fill="FFFFFF"/>
          <w:lang w:val="en-US"/>
        </w:rPr>
        <w:t xml:space="preserve"> Thể loại: </w:t>
      </w:r>
    </w:p>
    <w:p w:rsidR="000A7AB1" w:rsidRPr="00856428" w:rsidRDefault="00E418D9" w:rsidP="00DD55E5">
      <w:pPr>
        <w:spacing w:before="120" w:after="120" w:line="320" w:lineRule="atLeast"/>
        <w:ind w:firstLine="567"/>
        <w:jc w:val="both"/>
        <w:rPr>
          <w:color w:val="000000"/>
          <w:sz w:val="28"/>
          <w:szCs w:val="28"/>
          <w:shd w:val="clear" w:color="auto" w:fill="FFFFFF"/>
          <w:lang w:val="en-US"/>
        </w:rPr>
      </w:pPr>
      <w:r w:rsidRPr="00856428">
        <w:rPr>
          <w:color w:val="000000"/>
          <w:sz w:val="28"/>
          <w:szCs w:val="28"/>
          <w:shd w:val="clear" w:color="auto" w:fill="FFFFFF"/>
          <w:lang w:val="en-US"/>
        </w:rPr>
        <w:t xml:space="preserve">- </w:t>
      </w:r>
      <w:r w:rsidR="000A7AB1" w:rsidRPr="00856428">
        <w:rPr>
          <w:color w:val="000000"/>
          <w:sz w:val="28"/>
          <w:szCs w:val="28"/>
          <w:shd w:val="clear" w:color="auto" w:fill="FFFFFF"/>
          <w:lang w:val="en-US"/>
        </w:rPr>
        <w:t>T</w:t>
      </w:r>
      <w:r w:rsidR="00C50C0C" w:rsidRPr="00856428">
        <w:rPr>
          <w:color w:val="000000"/>
          <w:sz w:val="28"/>
          <w:szCs w:val="28"/>
          <w:shd w:val="clear" w:color="auto" w:fill="FFFFFF"/>
          <w:lang w:val="en-US"/>
        </w:rPr>
        <w:t xml:space="preserve">ác phẩm là bài viết (bài phản ánh, </w:t>
      </w:r>
      <w:r w:rsidR="00C50C0C" w:rsidRPr="00856428">
        <w:rPr>
          <w:color w:val="000000"/>
          <w:sz w:val="28"/>
          <w:szCs w:val="28"/>
          <w:shd w:val="clear" w:color="auto" w:fill="FFFFFF"/>
        </w:rPr>
        <w:t>cảm nhận</w:t>
      </w:r>
      <w:r w:rsidR="00C50C0C" w:rsidRPr="00856428">
        <w:rPr>
          <w:color w:val="000000"/>
          <w:sz w:val="28"/>
          <w:szCs w:val="28"/>
          <w:shd w:val="clear" w:color="auto" w:fill="FFFFFF"/>
          <w:lang w:val="en-US"/>
        </w:rPr>
        <w:t>, phóng sự, ký…)</w:t>
      </w:r>
      <w:r w:rsidR="00C50C0C" w:rsidRPr="00856428">
        <w:rPr>
          <w:color w:val="000000"/>
          <w:sz w:val="28"/>
          <w:szCs w:val="28"/>
          <w:shd w:val="clear" w:color="auto" w:fill="FFFFFF"/>
        </w:rPr>
        <w:t>, thơ</w:t>
      </w:r>
      <w:r w:rsidR="00C50C0C" w:rsidRPr="00856428">
        <w:rPr>
          <w:color w:val="000000"/>
          <w:sz w:val="28"/>
          <w:szCs w:val="28"/>
          <w:shd w:val="clear" w:color="auto" w:fill="FFFFFF"/>
          <w:lang w:val="en-US"/>
        </w:rPr>
        <w:t xml:space="preserve">; </w:t>
      </w:r>
      <w:r w:rsidR="00C50C0C" w:rsidRPr="00856428">
        <w:rPr>
          <w:color w:val="000000"/>
          <w:sz w:val="28"/>
          <w:szCs w:val="28"/>
          <w:shd w:val="clear" w:color="auto" w:fill="FFFFFF"/>
        </w:rPr>
        <w:t>sử dụng ngôn ngữ tiếng Việt</w:t>
      </w:r>
      <w:r w:rsidR="00C50C0C" w:rsidRPr="00856428">
        <w:rPr>
          <w:color w:val="000000"/>
          <w:sz w:val="28"/>
          <w:szCs w:val="28"/>
          <w:shd w:val="clear" w:color="auto" w:fill="FFFFFF"/>
          <w:lang w:val="en-US"/>
        </w:rPr>
        <w:t>;</w:t>
      </w:r>
      <w:r w:rsidR="00C50C0C" w:rsidRPr="00856428">
        <w:rPr>
          <w:color w:val="000000"/>
          <w:sz w:val="28"/>
          <w:szCs w:val="28"/>
          <w:shd w:val="clear" w:color="auto" w:fill="FFFFFF"/>
        </w:rPr>
        <w:t xml:space="preserve"> viết tay hoặc đánh máy</w:t>
      </w:r>
      <w:r w:rsidR="00C50C0C" w:rsidRPr="00856428">
        <w:rPr>
          <w:color w:val="000000"/>
          <w:sz w:val="28"/>
          <w:szCs w:val="28"/>
          <w:shd w:val="clear" w:color="auto" w:fill="FFFFFF"/>
          <w:lang w:val="en-US"/>
        </w:rPr>
        <w:t xml:space="preserve">. </w:t>
      </w:r>
      <w:r w:rsidR="00C50C0C" w:rsidRPr="00856428">
        <w:rPr>
          <w:color w:val="000000"/>
          <w:sz w:val="28"/>
          <w:szCs w:val="28"/>
          <w:shd w:val="clear" w:color="auto" w:fill="FFFFFF"/>
        </w:rPr>
        <w:t xml:space="preserve">Khuyến khích các bài </w:t>
      </w:r>
      <w:r w:rsidR="00C50C0C" w:rsidRPr="00856428">
        <w:rPr>
          <w:color w:val="000000"/>
          <w:sz w:val="28"/>
          <w:szCs w:val="28"/>
          <w:shd w:val="clear" w:color="auto" w:fill="FFFFFF"/>
          <w:lang w:val="en-US"/>
        </w:rPr>
        <w:t xml:space="preserve">viết </w:t>
      </w:r>
      <w:r w:rsidR="00C50C0C" w:rsidRPr="00856428">
        <w:rPr>
          <w:color w:val="000000"/>
          <w:sz w:val="28"/>
          <w:szCs w:val="28"/>
          <w:shd w:val="clear" w:color="auto" w:fill="FFFFFF"/>
        </w:rPr>
        <w:t>có tranh, ảnh minh họavà những tư liệu dẫn chứng có liên quan</w:t>
      </w:r>
      <w:r w:rsidR="00C50C0C" w:rsidRPr="00856428">
        <w:rPr>
          <w:color w:val="000000"/>
          <w:sz w:val="28"/>
          <w:szCs w:val="28"/>
          <w:shd w:val="clear" w:color="auto" w:fill="FFFFFF"/>
          <w:lang w:val="en-US"/>
        </w:rPr>
        <w:t xml:space="preserve">. </w:t>
      </w:r>
    </w:p>
    <w:p w:rsidR="000A7AB1" w:rsidRPr="00856428" w:rsidRDefault="00E418D9" w:rsidP="00DD55E5">
      <w:pPr>
        <w:spacing w:before="120" w:after="120" w:line="320" w:lineRule="atLeast"/>
        <w:ind w:firstLine="567"/>
        <w:jc w:val="both"/>
        <w:rPr>
          <w:color w:val="000000"/>
          <w:sz w:val="28"/>
          <w:szCs w:val="28"/>
          <w:shd w:val="clear" w:color="auto" w:fill="FFFFFF"/>
          <w:lang w:val="en-US"/>
        </w:rPr>
      </w:pPr>
      <w:r w:rsidRPr="00856428">
        <w:rPr>
          <w:color w:val="000000"/>
          <w:sz w:val="28"/>
          <w:szCs w:val="28"/>
          <w:shd w:val="clear" w:color="auto" w:fill="FFFFFF"/>
          <w:lang w:val="en-US"/>
        </w:rPr>
        <w:t xml:space="preserve">- </w:t>
      </w:r>
      <w:r w:rsidR="00C50C0C" w:rsidRPr="00856428">
        <w:rPr>
          <w:color w:val="000000"/>
          <w:sz w:val="28"/>
          <w:szCs w:val="28"/>
          <w:shd w:val="clear" w:color="auto" w:fill="FFFFFF"/>
          <w:lang w:val="en-US"/>
        </w:rPr>
        <w:t xml:space="preserve">Tác giả có thể là cá nhân, hoặc tập thể. </w:t>
      </w:r>
    </w:p>
    <w:p w:rsidR="000A7AB1" w:rsidRPr="00856428" w:rsidRDefault="00E418D9" w:rsidP="00DD55E5">
      <w:pPr>
        <w:spacing w:before="120" w:after="120" w:line="320" w:lineRule="atLeast"/>
        <w:ind w:firstLine="567"/>
        <w:jc w:val="both"/>
        <w:rPr>
          <w:color w:val="000000"/>
          <w:sz w:val="28"/>
          <w:szCs w:val="28"/>
          <w:shd w:val="clear" w:color="auto" w:fill="FFFFFF"/>
          <w:lang w:val="en-US"/>
        </w:rPr>
      </w:pPr>
      <w:r w:rsidRPr="00856428">
        <w:rPr>
          <w:color w:val="000000"/>
          <w:sz w:val="28"/>
          <w:szCs w:val="28"/>
          <w:shd w:val="clear" w:color="auto" w:fill="FFFFFF"/>
          <w:lang w:val="en-US"/>
        </w:rPr>
        <w:t xml:space="preserve">- </w:t>
      </w:r>
      <w:r w:rsidR="00C50C0C" w:rsidRPr="00856428">
        <w:rPr>
          <w:color w:val="000000"/>
          <w:sz w:val="28"/>
          <w:szCs w:val="28"/>
          <w:shd w:val="clear" w:color="auto" w:fill="FFFFFF"/>
          <w:lang w:val="en-US"/>
        </w:rPr>
        <w:t>Không hạn chế số lượng tác phẩm của mỗi tác giả.</w:t>
      </w:r>
    </w:p>
    <w:p w:rsidR="00760481" w:rsidRPr="00856428" w:rsidRDefault="00E418D9" w:rsidP="00530709">
      <w:pPr>
        <w:spacing w:before="120" w:after="120" w:line="340" w:lineRule="atLeast"/>
        <w:ind w:firstLine="567"/>
        <w:jc w:val="both"/>
        <w:rPr>
          <w:color w:val="000000"/>
          <w:sz w:val="28"/>
          <w:szCs w:val="28"/>
          <w:shd w:val="clear" w:color="auto" w:fill="FFFFFF"/>
          <w:lang w:val="en-US"/>
        </w:rPr>
      </w:pPr>
      <w:r w:rsidRPr="00856428">
        <w:rPr>
          <w:color w:val="000000"/>
          <w:sz w:val="28"/>
          <w:szCs w:val="28"/>
          <w:shd w:val="clear" w:color="auto" w:fill="FFFFFF"/>
          <w:lang w:val="en-US"/>
        </w:rPr>
        <w:lastRenderedPageBreak/>
        <w:t xml:space="preserve">- </w:t>
      </w:r>
      <w:r w:rsidR="00760481" w:rsidRPr="00856428">
        <w:rPr>
          <w:color w:val="000000"/>
          <w:sz w:val="28"/>
          <w:szCs w:val="28"/>
          <w:shd w:val="clear" w:color="auto" w:fill="FFFFFF"/>
          <w:lang w:val="en-US"/>
        </w:rPr>
        <w:t>G</w:t>
      </w:r>
      <w:r w:rsidR="00760481" w:rsidRPr="00856428">
        <w:rPr>
          <w:color w:val="000000"/>
          <w:sz w:val="28"/>
          <w:szCs w:val="28"/>
          <w:shd w:val="clear" w:color="auto" w:fill="FFFFFF"/>
        </w:rPr>
        <w:t>hi rõ</w:t>
      </w:r>
      <w:r w:rsidR="00760481" w:rsidRPr="00856428">
        <w:rPr>
          <w:color w:val="000000"/>
          <w:sz w:val="28"/>
          <w:szCs w:val="28"/>
          <w:shd w:val="clear" w:color="auto" w:fill="FFFFFF"/>
          <w:lang w:val="en-US"/>
        </w:rPr>
        <w:t xml:space="preserve"> thông tin tác giả</w:t>
      </w:r>
      <w:r w:rsidR="006B670E">
        <w:rPr>
          <w:color w:val="000000"/>
          <w:sz w:val="28"/>
          <w:szCs w:val="28"/>
          <w:shd w:val="clear" w:color="auto" w:fill="FFFFFF"/>
        </w:rPr>
        <w:t>: họ</w:t>
      </w:r>
      <w:r w:rsidR="00760481" w:rsidRPr="00856428">
        <w:rPr>
          <w:color w:val="000000"/>
          <w:sz w:val="28"/>
          <w:szCs w:val="28"/>
          <w:shd w:val="clear" w:color="auto" w:fill="FFFFFF"/>
        </w:rPr>
        <w:t xml:space="preserve"> tên</w:t>
      </w:r>
      <w:r w:rsidR="006B670E">
        <w:rPr>
          <w:color w:val="000000"/>
          <w:sz w:val="28"/>
          <w:szCs w:val="28"/>
          <w:shd w:val="clear" w:color="auto" w:fill="FFFFFF"/>
          <w:lang w:val="en-US"/>
        </w:rPr>
        <w:t xml:space="preserve"> (nếu dùng bút danh, đề nghị ghi cả họ tên thật)</w:t>
      </w:r>
      <w:r w:rsidR="00760481" w:rsidRPr="00856428">
        <w:rPr>
          <w:color w:val="000000"/>
          <w:sz w:val="28"/>
          <w:szCs w:val="28"/>
          <w:shd w:val="clear" w:color="auto" w:fill="FFFFFF"/>
        </w:rPr>
        <w:t>, đơn vị công tác, địa chỉ, số điện thoại</w:t>
      </w:r>
      <w:r w:rsidR="006B670E">
        <w:rPr>
          <w:color w:val="000000"/>
          <w:sz w:val="28"/>
          <w:szCs w:val="28"/>
          <w:shd w:val="clear" w:color="auto" w:fill="FFFFFF"/>
          <w:lang w:val="en-US"/>
        </w:rPr>
        <w:t xml:space="preserve"> liên hệ, thông tin</w:t>
      </w:r>
      <w:r w:rsidR="009F3756">
        <w:rPr>
          <w:color w:val="000000"/>
          <w:sz w:val="28"/>
          <w:szCs w:val="28"/>
          <w:shd w:val="clear" w:color="auto" w:fill="FFFFFF"/>
          <w:lang w:val="en-US"/>
        </w:rPr>
        <w:t xml:space="preserve"> tài khoản ngân hàng</w:t>
      </w:r>
      <w:r w:rsidR="00760481" w:rsidRPr="00856428">
        <w:rPr>
          <w:i/>
          <w:color w:val="000000"/>
          <w:sz w:val="28"/>
          <w:szCs w:val="28"/>
          <w:shd w:val="clear" w:color="auto" w:fill="FFFFFF"/>
          <w:lang w:val="en-US"/>
        </w:rPr>
        <w:t>(</w:t>
      </w:r>
      <w:r w:rsidR="007E0985">
        <w:rPr>
          <w:i/>
          <w:color w:val="000000"/>
          <w:sz w:val="28"/>
          <w:szCs w:val="28"/>
          <w:shd w:val="clear" w:color="auto" w:fill="FFFFFF"/>
          <w:lang w:val="en-US"/>
        </w:rPr>
        <w:t>Các t</w:t>
      </w:r>
      <w:r w:rsidR="00760481" w:rsidRPr="00856428">
        <w:rPr>
          <w:i/>
          <w:color w:val="000000"/>
          <w:sz w:val="28"/>
          <w:szCs w:val="28"/>
          <w:shd w:val="clear" w:color="auto" w:fill="FFFFFF"/>
          <w:lang w:val="en-US"/>
        </w:rPr>
        <w:t>hông tin được ghi phía dưới tác phẩm).</w:t>
      </w:r>
    </w:p>
    <w:p w:rsidR="00C50C0C" w:rsidRPr="00856428" w:rsidRDefault="00E418D9" w:rsidP="00530709">
      <w:pPr>
        <w:tabs>
          <w:tab w:val="center" w:pos="4649"/>
        </w:tabs>
        <w:spacing w:before="120" w:after="120" w:line="340" w:lineRule="atLeast"/>
        <w:ind w:firstLine="567"/>
        <w:jc w:val="both"/>
        <w:rPr>
          <w:sz w:val="28"/>
          <w:szCs w:val="28"/>
          <w:lang w:val="en-US"/>
        </w:rPr>
      </w:pPr>
      <w:r w:rsidRPr="00856428">
        <w:rPr>
          <w:sz w:val="28"/>
          <w:szCs w:val="28"/>
          <w:lang w:val="en-US"/>
        </w:rPr>
        <w:t>*</w:t>
      </w:r>
      <w:r w:rsidR="00C50C0C" w:rsidRPr="00856428">
        <w:rPr>
          <w:sz w:val="28"/>
          <w:szCs w:val="28"/>
          <w:lang w:val="en-US"/>
        </w:rPr>
        <w:t>Nội dung:</w:t>
      </w:r>
      <w:r w:rsidR="00C50C0C" w:rsidRPr="00856428">
        <w:rPr>
          <w:sz w:val="28"/>
          <w:szCs w:val="28"/>
          <w:lang w:val="en-US"/>
        </w:rPr>
        <w:tab/>
      </w:r>
    </w:p>
    <w:p w:rsidR="00C50C0C" w:rsidRPr="00856428" w:rsidRDefault="00E418D9" w:rsidP="00530709">
      <w:pPr>
        <w:spacing w:before="120" w:after="120" w:line="340" w:lineRule="atLeast"/>
        <w:ind w:firstLine="567"/>
        <w:jc w:val="both"/>
        <w:rPr>
          <w:sz w:val="28"/>
          <w:szCs w:val="28"/>
          <w:lang w:val="en-US"/>
        </w:rPr>
      </w:pPr>
      <w:r w:rsidRPr="00856428">
        <w:rPr>
          <w:sz w:val="28"/>
          <w:szCs w:val="28"/>
          <w:lang w:val="en-US"/>
        </w:rPr>
        <w:t>-</w:t>
      </w:r>
      <w:r w:rsidR="00C50C0C" w:rsidRPr="00856428">
        <w:rPr>
          <w:sz w:val="28"/>
          <w:szCs w:val="28"/>
          <w:lang w:val="en-US"/>
        </w:rPr>
        <w:t xml:space="preserve"> Viết về </w:t>
      </w:r>
      <w:r w:rsidR="00C50C0C" w:rsidRPr="00856428">
        <w:rPr>
          <w:sz w:val="28"/>
          <w:szCs w:val="28"/>
        </w:rPr>
        <w:t>truyền thống lịch sử, những kết quả hoạt động của các cấp công đoàn và Công đoàn NHVN trong 30 năm (1993 - 2023)</w:t>
      </w:r>
      <w:r w:rsidR="005F12C0" w:rsidRPr="00856428">
        <w:rPr>
          <w:sz w:val="28"/>
          <w:szCs w:val="28"/>
          <w:lang w:val="en-US"/>
        </w:rPr>
        <w:t>.</w:t>
      </w:r>
    </w:p>
    <w:p w:rsidR="00C50C0C" w:rsidRPr="00856428" w:rsidRDefault="00E418D9" w:rsidP="00530709">
      <w:pPr>
        <w:spacing w:before="120" w:after="120" w:line="340" w:lineRule="atLeast"/>
        <w:ind w:firstLine="567"/>
        <w:jc w:val="both"/>
        <w:rPr>
          <w:bCs/>
          <w:sz w:val="28"/>
          <w:szCs w:val="28"/>
          <w:lang w:val="es-ES"/>
        </w:rPr>
      </w:pPr>
      <w:r w:rsidRPr="00856428">
        <w:rPr>
          <w:bCs/>
          <w:sz w:val="28"/>
          <w:szCs w:val="28"/>
          <w:lang w:val="es-ES"/>
        </w:rPr>
        <w:t>-</w:t>
      </w:r>
      <w:r w:rsidR="00C50C0C" w:rsidRPr="00856428">
        <w:rPr>
          <w:bCs/>
          <w:sz w:val="28"/>
          <w:szCs w:val="28"/>
          <w:lang w:val="es-ES"/>
        </w:rPr>
        <w:t xml:space="preserve"> Chia sẻ những cảm nhận, những kỷ niệm, câu chuyện, tình cảm gắn bó trong quá trình công tác của đoàn viên, người lao động đối với cơ quan, đơn vị, và Công đoàn NHVN.</w:t>
      </w:r>
    </w:p>
    <w:p w:rsidR="00C50C0C" w:rsidRPr="00856428" w:rsidRDefault="00E418D9" w:rsidP="00530709">
      <w:pPr>
        <w:spacing w:before="120" w:after="120" w:line="340" w:lineRule="atLeast"/>
        <w:ind w:firstLine="567"/>
        <w:jc w:val="both"/>
        <w:rPr>
          <w:sz w:val="28"/>
          <w:szCs w:val="28"/>
          <w:lang w:val="en-US"/>
        </w:rPr>
      </w:pPr>
      <w:r w:rsidRPr="00856428">
        <w:rPr>
          <w:sz w:val="28"/>
          <w:szCs w:val="28"/>
          <w:lang w:val="en-US"/>
        </w:rPr>
        <w:t xml:space="preserve">- </w:t>
      </w:r>
      <w:r w:rsidR="00C50C0C" w:rsidRPr="00856428">
        <w:rPr>
          <w:sz w:val="28"/>
          <w:szCs w:val="28"/>
        </w:rPr>
        <w:t>Tuyên truyền</w:t>
      </w:r>
      <w:r w:rsidR="00C50C0C" w:rsidRPr="00856428">
        <w:rPr>
          <w:sz w:val="28"/>
          <w:szCs w:val="28"/>
          <w:lang w:val="en-US"/>
        </w:rPr>
        <w:t xml:space="preserve"> về </w:t>
      </w:r>
      <w:r w:rsidR="00C50C0C" w:rsidRPr="00856428">
        <w:rPr>
          <w:sz w:val="28"/>
          <w:szCs w:val="28"/>
        </w:rPr>
        <w:t>các gươngngười tốt việc tốt,</w:t>
      </w:r>
      <w:r w:rsidR="00C50C0C" w:rsidRPr="00856428">
        <w:rPr>
          <w:sz w:val="28"/>
          <w:szCs w:val="28"/>
          <w:lang w:val="en-US"/>
        </w:rPr>
        <w:t xml:space="preserve"> cáctập thể,cá nhân có </w:t>
      </w:r>
      <w:r w:rsidR="00C50C0C" w:rsidRPr="00856428">
        <w:rPr>
          <w:sz w:val="28"/>
          <w:szCs w:val="28"/>
        </w:rPr>
        <w:t>đóng góp</w:t>
      </w:r>
      <w:r w:rsidR="00C50C0C" w:rsidRPr="00856428">
        <w:rPr>
          <w:sz w:val="28"/>
          <w:szCs w:val="28"/>
          <w:lang w:val="en-US"/>
        </w:rPr>
        <w:t xml:space="preserve"> tích cực, có thành tích xuất sắc trong công cuộc xây dựng, đổi mới Công đoàn NHVN và ngành Ngân hàng.</w:t>
      </w:r>
    </w:p>
    <w:p w:rsidR="00C50C0C" w:rsidRPr="00856428" w:rsidRDefault="00E418D9" w:rsidP="00530709">
      <w:pPr>
        <w:spacing w:before="120" w:after="120" w:line="340" w:lineRule="atLeast"/>
        <w:ind w:firstLine="567"/>
        <w:jc w:val="both"/>
        <w:rPr>
          <w:sz w:val="28"/>
          <w:szCs w:val="28"/>
        </w:rPr>
      </w:pPr>
      <w:r w:rsidRPr="00856428">
        <w:rPr>
          <w:sz w:val="28"/>
          <w:szCs w:val="28"/>
          <w:lang w:val="en-US"/>
        </w:rPr>
        <w:t>-</w:t>
      </w:r>
      <w:r w:rsidR="00C50C0C" w:rsidRPr="00856428">
        <w:rPr>
          <w:sz w:val="28"/>
          <w:szCs w:val="28"/>
          <w:lang w:val="en-US"/>
        </w:rPr>
        <w:t xml:space="preserve"> C</w:t>
      </w:r>
      <w:r w:rsidR="00C50C0C" w:rsidRPr="00856428">
        <w:rPr>
          <w:sz w:val="28"/>
          <w:szCs w:val="28"/>
        </w:rPr>
        <w:t xml:space="preserve">a ngợi các tổ chức, cá nhân </w:t>
      </w:r>
      <w:r w:rsidR="00C50C0C" w:rsidRPr="00856428">
        <w:rPr>
          <w:sz w:val="28"/>
          <w:szCs w:val="28"/>
          <w:lang w:val="en-US"/>
        </w:rPr>
        <w:t xml:space="preserve">trong ngành Ngân hàng </w:t>
      </w:r>
      <w:r w:rsidR="00C50C0C" w:rsidRPr="00856428">
        <w:rPr>
          <w:sz w:val="28"/>
          <w:szCs w:val="28"/>
        </w:rPr>
        <w:t>có thành tích trong công tác và phòng, chống dịch Covid-19.</w:t>
      </w:r>
    </w:p>
    <w:p w:rsidR="00C50C0C" w:rsidRPr="00856428" w:rsidRDefault="00E418D9" w:rsidP="00530709">
      <w:pPr>
        <w:spacing w:before="120" w:after="120" w:line="340" w:lineRule="atLeast"/>
        <w:ind w:firstLine="567"/>
        <w:jc w:val="both"/>
        <w:rPr>
          <w:sz w:val="28"/>
          <w:szCs w:val="28"/>
        </w:rPr>
      </w:pPr>
      <w:r w:rsidRPr="00856428">
        <w:rPr>
          <w:bCs/>
          <w:sz w:val="28"/>
          <w:szCs w:val="28"/>
          <w:lang w:val="es-ES"/>
        </w:rPr>
        <w:t>-</w:t>
      </w:r>
      <w:r w:rsidR="00C50C0C" w:rsidRPr="00856428">
        <w:rPr>
          <w:bCs/>
          <w:sz w:val="28"/>
          <w:szCs w:val="28"/>
          <w:lang w:val="es-ES"/>
        </w:rPr>
        <w:t xml:space="preserve"> N</w:t>
      </w:r>
      <w:r w:rsidR="00C50C0C" w:rsidRPr="00856428">
        <w:rPr>
          <w:sz w:val="28"/>
          <w:szCs w:val="28"/>
        </w:rPr>
        <w:t xml:space="preserve">hững đề xuất, kiến nghị để xây dựng tổ chức công đoàn, ngành Ngân hàng phát triển bền vững. </w:t>
      </w:r>
    </w:p>
    <w:p w:rsidR="00C50C0C" w:rsidRPr="00856428" w:rsidRDefault="009F3756" w:rsidP="00530709">
      <w:pPr>
        <w:spacing w:before="120" w:after="120" w:line="340" w:lineRule="atLeast"/>
        <w:ind w:firstLine="567"/>
        <w:jc w:val="both"/>
        <w:rPr>
          <w:color w:val="000000"/>
          <w:sz w:val="28"/>
          <w:szCs w:val="28"/>
          <w:lang w:val="en-US"/>
        </w:rPr>
      </w:pPr>
      <w:r>
        <w:rPr>
          <w:b/>
          <w:color w:val="000000"/>
          <w:sz w:val="28"/>
          <w:szCs w:val="28"/>
          <w:lang w:val="en-US"/>
        </w:rPr>
        <w:t>4</w:t>
      </w:r>
      <w:r w:rsidR="002F00B7" w:rsidRPr="00856428">
        <w:rPr>
          <w:b/>
          <w:color w:val="000000"/>
          <w:sz w:val="28"/>
          <w:szCs w:val="28"/>
          <w:lang w:val="en-US"/>
        </w:rPr>
        <w:t>.</w:t>
      </w:r>
      <w:r w:rsidR="00485293" w:rsidRPr="00856428">
        <w:rPr>
          <w:b/>
          <w:color w:val="000000"/>
          <w:sz w:val="28"/>
          <w:szCs w:val="28"/>
          <w:lang w:val="en-US"/>
        </w:rPr>
        <w:t xml:space="preserve"> Thời gian</w:t>
      </w:r>
      <w:r w:rsidR="005F12C0" w:rsidRPr="00856428">
        <w:rPr>
          <w:b/>
          <w:color w:val="000000"/>
          <w:sz w:val="28"/>
          <w:szCs w:val="28"/>
          <w:lang w:val="en-US"/>
        </w:rPr>
        <w:t xml:space="preserve"> nhận bài</w:t>
      </w:r>
      <w:r w:rsidR="00485293" w:rsidRPr="00856428">
        <w:rPr>
          <w:b/>
          <w:color w:val="000000"/>
          <w:sz w:val="28"/>
          <w:szCs w:val="28"/>
          <w:lang w:val="en-US"/>
        </w:rPr>
        <w:t>:</w:t>
      </w:r>
      <w:r w:rsidR="000550C2">
        <w:rPr>
          <w:b/>
          <w:color w:val="000000"/>
          <w:sz w:val="28"/>
          <w:szCs w:val="28"/>
          <w:lang w:val="en-US"/>
        </w:rPr>
        <w:t xml:space="preserve"> </w:t>
      </w:r>
      <w:r w:rsidR="005F12C0" w:rsidRPr="00856428">
        <w:rPr>
          <w:color w:val="000000"/>
          <w:sz w:val="28"/>
          <w:szCs w:val="28"/>
          <w:lang w:val="en-US"/>
        </w:rPr>
        <w:t>t</w:t>
      </w:r>
      <w:r w:rsidR="00C50C0C" w:rsidRPr="00856428">
        <w:rPr>
          <w:color w:val="000000"/>
          <w:sz w:val="28"/>
          <w:szCs w:val="28"/>
          <w:lang w:val="en-US"/>
        </w:rPr>
        <w:t xml:space="preserve">ừ </w:t>
      </w:r>
      <w:r w:rsidR="005F12C0" w:rsidRPr="00856428">
        <w:rPr>
          <w:color w:val="000000"/>
          <w:sz w:val="28"/>
          <w:szCs w:val="28"/>
          <w:lang w:val="en-US"/>
        </w:rPr>
        <w:t>15/</w:t>
      </w:r>
      <w:r w:rsidR="00C50C0C" w:rsidRPr="00856428">
        <w:rPr>
          <w:color w:val="000000"/>
          <w:sz w:val="28"/>
          <w:szCs w:val="28"/>
          <w:lang w:val="en-US"/>
        </w:rPr>
        <w:t>9/2022</w:t>
      </w:r>
      <w:r w:rsidR="00267B22" w:rsidRPr="00856428">
        <w:rPr>
          <w:color w:val="000000"/>
          <w:sz w:val="28"/>
          <w:szCs w:val="28"/>
          <w:lang w:val="en-US"/>
        </w:rPr>
        <w:t xml:space="preserve"> đến</w:t>
      </w:r>
      <w:r w:rsidR="000550C2">
        <w:rPr>
          <w:color w:val="000000"/>
          <w:sz w:val="28"/>
          <w:szCs w:val="28"/>
          <w:lang w:val="en-US"/>
        </w:rPr>
        <w:t xml:space="preserve"> </w:t>
      </w:r>
      <w:r w:rsidR="007E0985">
        <w:rPr>
          <w:color w:val="000000"/>
          <w:sz w:val="28"/>
          <w:szCs w:val="28"/>
          <w:lang w:val="en-US"/>
        </w:rPr>
        <w:t>15</w:t>
      </w:r>
      <w:r w:rsidR="002F0098" w:rsidRPr="00856428">
        <w:rPr>
          <w:color w:val="000000"/>
          <w:sz w:val="28"/>
          <w:szCs w:val="28"/>
          <w:lang w:val="en-US"/>
        </w:rPr>
        <w:t>/</w:t>
      </w:r>
      <w:r w:rsidR="007E0985">
        <w:rPr>
          <w:color w:val="000000"/>
          <w:sz w:val="28"/>
          <w:szCs w:val="28"/>
          <w:lang w:val="en-US"/>
        </w:rPr>
        <w:t>4</w:t>
      </w:r>
      <w:r w:rsidR="00C50C0C" w:rsidRPr="00856428">
        <w:rPr>
          <w:color w:val="000000"/>
          <w:sz w:val="28"/>
          <w:szCs w:val="28"/>
          <w:lang w:val="en-US"/>
        </w:rPr>
        <w:t>/2023.</w:t>
      </w:r>
    </w:p>
    <w:p w:rsidR="005A4E3B" w:rsidRPr="00856428" w:rsidRDefault="009F3756" w:rsidP="00530709">
      <w:pPr>
        <w:spacing w:before="120" w:after="120" w:line="340" w:lineRule="atLeast"/>
        <w:ind w:firstLine="567"/>
        <w:jc w:val="both"/>
        <w:rPr>
          <w:b/>
          <w:color w:val="000000"/>
          <w:sz w:val="28"/>
          <w:szCs w:val="28"/>
          <w:lang w:val="en-US"/>
        </w:rPr>
      </w:pPr>
      <w:r>
        <w:rPr>
          <w:b/>
          <w:color w:val="000000"/>
          <w:sz w:val="28"/>
          <w:szCs w:val="28"/>
          <w:lang w:val="en-US"/>
        </w:rPr>
        <w:t>5</w:t>
      </w:r>
      <w:r w:rsidR="002F262C" w:rsidRPr="00856428">
        <w:rPr>
          <w:b/>
          <w:color w:val="000000"/>
          <w:sz w:val="28"/>
          <w:szCs w:val="28"/>
          <w:lang w:val="en-US"/>
        </w:rPr>
        <w:t>. Địa chỉ gửi bài</w:t>
      </w:r>
    </w:p>
    <w:p w:rsidR="0031713F" w:rsidRPr="00856428" w:rsidRDefault="0031713F" w:rsidP="00530709">
      <w:pPr>
        <w:spacing w:before="120" w:after="120" w:line="340" w:lineRule="atLeast"/>
        <w:ind w:firstLine="567"/>
        <w:jc w:val="both"/>
        <w:rPr>
          <w:sz w:val="28"/>
          <w:szCs w:val="28"/>
          <w:lang w:val="es-ES"/>
        </w:rPr>
      </w:pPr>
      <w:r w:rsidRPr="00856428">
        <w:rPr>
          <w:sz w:val="28"/>
          <w:szCs w:val="28"/>
          <w:lang w:val="es-ES"/>
        </w:rPr>
        <w:t>- Đối với tác phẩm</w:t>
      </w:r>
      <w:r w:rsidR="00BE316F" w:rsidRPr="00856428">
        <w:rPr>
          <w:sz w:val="28"/>
          <w:szCs w:val="28"/>
          <w:lang w:val="es-ES"/>
        </w:rPr>
        <w:t>/tư liệu</w:t>
      </w:r>
      <w:r w:rsidRPr="00856428">
        <w:rPr>
          <w:sz w:val="28"/>
          <w:szCs w:val="28"/>
          <w:lang w:val="es-ES"/>
        </w:rPr>
        <w:t xml:space="preserve">bản cứng, gửi qua đường bưu điện theo địa chỉ: </w:t>
      </w:r>
      <w:r w:rsidR="00041682" w:rsidRPr="00856428">
        <w:rPr>
          <w:sz w:val="28"/>
          <w:szCs w:val="28"/>
          <w:lang w:val="es-ES"/>
        </w:rPr>
        <w:t xml:space="preserve">Ban Tuyên giáo Công đoàn NHVN, số 6, ngõ 82 </w:t>
      </w:r>
      <w:r w:rsidR="00042A8B" w:rsidRPr="00856428">
        <w:rPr>
          <w:sz w:val="28"/>
          <w:szCs w:val="28"/>
          <w:lang w:val="es-ES"/>
        </w:rPr>
        <w:t xml:space="preserve">phố </w:t>
      </w:r>
      <w:r w:rsidR="00041682" w:rsidRPr="00856428">
        <w:rPr>
          <w:sz w:val="28"/>
          <w:szCs w:val="28"/>
          <w:lang w:val="es-ES"/>
        </w:rPr>
        <w:t xml:space="preserve">Dịch Vọng Hậu, </w:t>
      </w:r>
      <w:r w:rsidR="00042A8B" w:rsidRPr="00856428">
        <w:rPr>
          <w:sz w:val="28"/>
          <w:szCs w:val="28"/>
          <w:lang w:val="es-ES"/>
        </w:rPr>
        <w:t xml:space="preserve">phường Dịch Vọng Hậu, quận </w:t>
      </w:r>
      <w:r w:rsidR="00041682" w:rsidRPr="00856428">
        <w:rPr>
          <w:sz w:val="28"/>
          <w:szCs w:val="28"/>
          <w:lang w:val="es-ES"/>
        </w:rPr>
        <w:t>Cầu Giấy, Hà Nội.</w:t>
      </w:r>
    </w:p>
    <w:p w:rsidR="0031713F" w:rsidRPr="007E0985" w:rsidRDefault="0031713F" w:rsidP="00530709">
      <w:pPr>
        <w:spacing w:before="120" w:after="120" w:line="340" w:lineRule="atLeast"/>
        <w:ind w:firstLine="567"/>
        <w:jc w:val="both"/>
        <w:rPr>
          <w:sz w:val="28"/>
          <w:szCs w:val="28"/>
          <w:lang w:val="es-ES"/>
        </w:rPr>
      </w:pPr>
      <w:r w:rsidRPr="007E0985">
        <w:rPr>
          <w:sz w:val="28"/>
          <w:szCs w:val="28"/>
          <w:lang w:val="es-ES"/>
        </w:rPr>
        <w:t xml:space="preserve">- Đối với tác phẩm bản </w:t>
      </w:r>
      <w:r w:rsidR="00041682" w:rsidRPr="007E0985">
        <w:rPr>
          <w:sz w:val="28"/>
          <w:szCs w:val="28"/>
          <w:lang w:val="es-ES"/>
        </w:rPr>
        <w:t>mềm</w:t>
      </w:r>
      <w:r w:rsidRPr="007E0985">
        <w:rPr>
          <w:sz w:val="28"/>
          <w:szCs w:val="28"/>
          <w:lang w:val="es-ES"/>
        </w:rPr>
        <w:t xml:space="preserve">, gửi </w:t>
      </w:r>
      <w:r w:rsidR="00610EDA" w:rsidRPr="007E0985">
        <w:rPr>
          <w:sz w:val="28"/>
          <w:szCs w:val="28"/>
          <w:lang w:val="es-ES"/>
        </w:rPr>
        <w:t>vào</w:t>
      </w:r>
      <w:r w:rsidRPr="007E0985">
        <w:rPr>
          <w:sz w:val="28"/>
          <w:szCs w:val="28"/>
          <w:lang w:val="es-ES"/>
        </w:rPr>
        <w:t xml:space="preserve"> địa chỉ </w:t>
      </w:r>
      <w:r w:rsidR="00CF1192">
        <w:rPr>
          <w:sz w:val="28"/>
          <w:szCs w:val="28"/>
          <w:lang w:val="es-ES"/>
        </w:rPr>
        <w:t>e</w:t>
      </w:r>
      <w:r w:rsidRPr="007E0985">
        <w:rPr>
          <w:sz w:val="28"/>
          <w:szCs w:val="28"/>
          <w:lang w:val="es-ES"/>
        </w:rPr>
        <w:t>mail</w:t>
      </w:r>
      <w:r w:rsidR="007E0985">
        <w:rPr>
          <w:sz w:val="28"/>
          <w:szCs w:val="28"/>
          <w:lang w:val="es-ES"/>
        </w:rPr>
        <w:t xml:space="preserve"> của Ban Tuyên giáo Công đoàn NHVN</w:t>
      </w:r>
      <w:r w:rsidRPr="007E0985">
        <w:rPr>
          <w:sz w:val="28"/>
          <w:szCs w:val="28"/>
          <w:lang w:val="es-ES"/>
        </w:rPr>
        <w:t xml:space="preserve">: </w:t>
      </w:r>
      <w:hyperlink r:id="rId7" w:history="1">
        <w:r w:rsidR="00041682" w:rsidRPr="007E0985">
          <w:rPr>
            <w:rStyle w:val="Hyperlink"/>
            <w:sz w:val="28"/>
            <w:szCs w:val="28"/>
            <w:shd w:val="clear" w:color="auto" w:fill="FFFFFF"/>
            <w:lang w:val="en-US"/>
          </w:rPr>
          <w:t>tuyengiaocdnhvn@gmail.com</w:t>
        </w:r>
      </w:hyperlink>
      <w:r w:rsidR="00AE3584" w:rsidRPr="007E0985">
        <w:rPr>
          <w:sz w:val="28"/>
          <w:szCs w:val="28"/>
          <w:lang w:val="es-ES"/>
        </w:rPr>
        <w:t>, tiêu đề email</w:t>
      </w:r>
      <w:r w:rsidRPr="007E0985">
        <w:rPr>
          <w:sz w:val="28"/>
          <w:szCs w:val="28"/>
          <w:lang w:val="es-ES"/>
        </w:rPr>
        <w:t xml:space="preserve"> ghi rõ: </w:t>
      </w:r>
      <w:r w:rsidR="00042A8B" w:rsidRPr="007E0985">
        <w:rPr>
          <w:sz w:val="28"/>
          <w:szCs w:val="28"/>
          <w:lang w:val="es-ES"/>
        </w:rPr>
        <w:t xml:space="preserve">Bài viết </w:t>
      </w:r>
      <w:r w:rsidRPr="007E0985">
        <w:rPr>
          <w:sz w:val="28"/>
          <w:szCs w:val="28"/>
          <w:lang w:val="es-ES"/>
        </w:rPr>
        <w:t>“</w:t>
      </w:r>
      <w:r w:rsidR="00042A8B" w:rsidRPr="007E0985">
        <w:rPr>
          <w:sz w:val="28"/>
          <w:szCs w:val="28"/>
        </w:rPr>
        <w:t>Tự hào truyền thống 30 năm Công đoàn NHVN</w:t>
      </w:r>
      <w:r w:rsidRPr="007E0985">
        <w:rPr>
          <w:sz w:val="28"/>
          <w:szCs w:val="28"/>
          <w:lang w:val="es-ES"/>
        </w:rPr>
        <w:t>”.</w:t>
      </w:r>
    </w:p>
    <w:p w:rsidR="00BA220D" w:rsidRPr="007E0985" w:rsidRDefault="009F3756" w:rsidP="00530709">
      <w:pPr>
        <w:spacing w:before="120" w:after="120" w:line="340" w:lineRule="atLeast"/>
        <w:ind w:firstLine="567"/>
        <w:jc w:val="both"/>
        <w:rPr>
          <w:b/>
          <w:color w:val="000000"/>
          <w:sz w:val="28"/>
          <w:szCs w:val="28"/>
          <w:lang w:val="en-US"/>
        </w:rPr>
      </w:pPr>
      <w:r w:rsidRPr="007E0985">
        <w:rPr>
          <w:b/>
          <w:color w:val="000000"/>
          <w:sz w:val="28"/>
          <w:szCs w:val="28"/>
          <w:lang w:val="en-US"/>
        </w:rPr>
        <w:t>6</w:t>
      </w:r>
      <w:r w:rsidR="00BA220D" w:rsidRPr="007E0985">
        <w:rPr>
          <w:b/>
          <w:color w:val="000000"/>
          <w:sz w:val="28"/>
          <w:szCs w:val="28"/>
          <w:lang w:val="en-US"/>
        </w:rPr>
        <w:t xml:space="preserve">. Sử </w:t>
      </w:r>
      <w:r w:rsidR="00975522">
        <w:rPr>
          <w:b/>
          <w:color w:val="000000"/>
          <w:sz w:val="28"/>
          <w:szCs w:val="28"/>
          <w:lang w:val="en-US"/>
        </w:rPr>
        <w:t>dụng tác phẩm và giá trị giải thưởng</w:t>
      </w:r>
    </w:p>
    <w:p w:rsidR="00BA220D" w:rsidRPr="007E0985" w:rsidRDefault="00BA220D" w:rsidP="00530709">
      <w:pPr>
        <w:spacing w:before="120" w:after="120" w:line="340" w:lineRule="atLeast"/>
        <w:ind w:firstLine="567"/>
        <w:jc w:val="both"/>
        <w:rPr>
          <w:sz w:val="28"/>
          <w:szCs w:val="28"/>
          <w:lang w:val="es-ES"/>
        </w:rPr>
      </w:pPr>
      <w:r w:rsidRPr="007E0985">
        <w:rPr>
          <w:sz w:val="28"/>
          <w:szCs w:val="28"/>
          <w:lang w:val="es-ES"/>
        </w:rPr>
        <w:t>- Tất cả các tác phẩm sẽ không trả lại tác giả.</w:t>
      </w:r>
    </w:p>
    <w:p w:rsidR="00BA220D" w:rsidRPr="007E0985" w:rsidRDefault="00BA220D" w:rsidP="00530709">
      <w:pPr>
        <w:spacing w:before="120" w:after="120" w:line="340" w:lineRule="atLeast"/>
        <w:ind w:firstLine="567"/>
        <w:jc w:val="both"/>
        <w:rPr>
          <w:sz w:val="28"/>
          <w:szCs w:val="28"/>
          <w:lang w:val="es-ES"/>
        </w:rPr>
      </w:pPr>
      <w:r w:rsidRPr="007E0985">
        <w:rPr>
          <w:sz w:val="28"/>
          <w:szCs w:val="28"/>
          <w:lang w:val="es-ES"/>
        </w:rPr>
        <w:t xml:space="preserve">- </w:t>
      </w:r>
      <w:r w:rsidR="00FA4577" w:rsidRPr="007E0985">
        <w:rPr>
          <w:sz w:val="28"/>
          <w:szCs w:val="28"/>
          <w:lang w:val="es-ES"/>
        </w:rPr>
        <w:t>Công đoàn NHVN</w:t>
      </w:r>
      <w:r w:rsidRPr="007E0985">
        <w:rPr>
          <w:sz w:val="28"/>
          <w:szCs w:val="28"/>
          <w:lang w:val="es-ES"/>
        </w:rPr>
        <w:t xml:space="preserve"> được quyền sử dụng các tác phẩm phục vụ cho công tác tuyên truyền.</w:t>
      </w:r>
    </w:p>
    <w:p w:rsidR="00681150" w:rsidRDefault="00BA220D" w:rsidP="00530709">
      <w:pPr>
        <w:spacing w:before="120" w:after="120" w:line="340" w:lineRule="atLeast"/>
        <w:ind w:firstLine="567"/>
        <w:jc w:val="both"/>
        <w:rPr>
          <w:spacing w:val="-2"/>
          <w:sz w:val="28"/>
          <w:szCs w:val="28"/>
          <w:lang w:val="es-ES"/>
        </w:rPr>
      </w:pPr>
      <w:r w:rsidRPr="007E0985">
        <w:rPr>
          <w:sz w:val="28"/>
          <w:szCs w:val="28"/>
          <w:lang w:val="es-ES"/>
        </w:rPr>
        <w:t xml:space="preserve">- Các tác phẩm sẽ được Công đoàn NHVN </w:t>
      </w:r>
      <w:r w:rsidR="00166827">
        <w:rPr>
          <w:sz w:val="28"/>
          <w:szCs w:val="28"/>
          <w:lang w:val="es-ES"/>
        </w:rPr>
        <w:t xml:space="preserve">thẩm định nội dung, </w:t>
      </w:r>
      <w:r w:rsidRPr="007E0985">
        <w:rPr>
          <w:sz w:val="28"/>
          <w:szCs w:val="28"/>
          <w:lang w:val="es-ES"/>
        </w:rPr>
        <w:t>lựa chọn</w:t>
      </w:r>
      <w:r w:rsidR="00166827">
        <w:rPr>
          <w:spacing w:val="-2"/>
          <w:sz w:val="28"/>
          <w:szCs w:val="28"/>
          <w:lang w:val="es-ES"/>
        </w:rPr>
        <w:t xml:space="preserve">các tác phẩm đạt chất lượng để </w:t>
      </w:r>
      <w:r w:rsidRPr="00C546E4">
        <w:rPr>
          <w:spacing w:val="-2"/>
          <w:sz w:val="28"/>
          <w:szCs w:val="28"/>
          <w:lang w:val="es-ES"/>
        </w:rPr>
        <w:t>đăng tải trên website Công đoàn NHVN</w:t>
      </w:r>
      <w:r w:rsidR="00975522">
        <w:rPr>
          <w:spacing w:val="-2"/>
          <w:sz w:val="28"/>
          <w:szCs w:val="28"/>
          <w:lang w:val="es-ES"/>
        </w:rPr>
        <w:t xml:space="preserve"> -</w:t>
      </w:r>
      <w:r w:rsidR="00166827">
        <w:rPr>
          <w:spacing w:val="-2"/>
          <w:sz w:val="28"/>
          <w:szCs w:val="28"/>
          <w:lang w:val="es-ES"/>
        </w:rPr>
        <w:t xml:space="preserve"> chuyên mục “Kỷ niệm 30 năm thành lập Công đoàn NHVN”</w:t>
      </w:r>
      <w:r w:rsidRPr="00C546E4">
        <w:rPr>
          <w:spacing w:val="-2"/>
          <w:sz w:val="28"/>
          <w:szCs w:val="28"/>
          <w:lang w:val="es-ES"/>
        </w:rPr>
        <w:t xml:space="preserve">. </w:t>
      </w:r>
    </w:p>
    <w:p w:rsidR="00BA220D" w:rsidRDefault="00BA220D" w:rsidP="00530709">
      <w:pPr>
        <w:spacing w:before="120" w:after="120" w:line="340" w:lineRule="atLeast"/>
        <w:ind w:firstLine="567"/>
        <w:jc w:val="both"/>
        <w:rPr>
          <w:spacing w:val="-2"/>
          <w:sz w:val="28"/>
          <w:szCs w:val="28"/>
          <w:lang w:val="es-ES"/>
        </w:rPr>
      </w:pPr>
      <w:r w:rsidRPr="00C546E4">
        <w:rPr>
          <w:spacing w:val="-2"/>
          <w:sz w:val="28"/>
          <w:szCs w:val="28"/>
          <w:lang w:val="es-ES"/>
        </w:rPr>
        <w:t xml:space="preserve">- Công đoàn NHVN không chịu trách nhiệm về những tranh chấp bản quyền tác giả có liên quan. </w:t>
      </w:r>
    </w:p>
    <w:p w:rsidR="00A13DA7" w:rsidRDefault="00A13DA7" w:rsidP="00530709">
      <w:pPr>
        <w:spacing w:before="120" w:after="120" w:line="340" w:lineRule="atLeast"/>
        <w:ind w:firstLine="567"/>
        <w:jc w:val="both"/>
        <w:rPr>
          <w:spacing w:val="-2"/>
          <w:sz w:val="28"/>
          <w:szCs w:val="28"/>
          <w:lang w:val="es-ES"/>
        </w:rPr>
      </w:pPr>
      <w:r>
        <w:rPr>
          <w:spacing w:val="-2"/>
          <w:sz w:val="28"/>
          <w:szCs w:val="28"/>
          <w:lang w:val="es-ES"/>
        </w:rPr>
        <w:t>- Giải thưởng: Căn cứ vào chất lượng tác phẩm, Công đoàn NHVN sẽ có 03 mức giải thưởng 300.000đ, 500.000đ và 1.000.000đ cho mỗi tác phẩm. Tiền giải thưởng sẽ được chuyển khoản trực tiếp cho các tác giả sau khi kết thúc đợt vận động.</w:t>
      </w:r>
    </w:p>
    <w:p w:rsidR="000B5F6F" w:rsidRPr="00C546E4" w:rsidRDefault="000B5F6F" w:rsidP="00DD55E5">
      <w:pPr>
        <w:spacing w:before="120" w:after="120" w:line="360" w:lineRule="atLeast"/>
        <w:ind w:firstLine="567"/>
        <w:jc w:val="both"/>
        <w:rPr>
          <w:color w:val="000000"/>
          <w:sz w:val="28"/>
          <w:szCs w:val="28"/>
          <w:lang w:val="en-US"/>
        </w:rPr>
      </w:pPr>
      <w:r w:rsidRPr="00C546E4">
        <w:rPr>
          <w:color w:val="000000"/>
          <w:sz w:val="28"/>
          <w:szCs w:val="28"/>
          <w:lang w:val="en-US"/>
        </w:rPr>
        <w:lastRenderedPageBreak/>
        <w:t>Nhận được công văn này, đề nghị các Công đoàn cấp trên cơ sở, CĐCS trực thuộc Công đoàn NHVN</w:t>
      </w:r>
      <w:r w:rsidR="00A13FCA" w:rsidRPr="00C546E4">
        <w:rPr>
          <w:color w:val="000000"/>
          <w:sz w:val="28"/>
          <w:szCs w:val="28"/>
          <w:lang w:val="en-US"/>
        </w:rPr>
        <w:t>, các đơn vị</w:t>
      </w:r>
      <w:r w:rsidR="00D74059" w:rsidRPr="00C546E4">
        <w:rPr>
          <w:color w:val="000000"/>
          <w:sz w:val="28"/>
          <w:szCs w:val="28"/>
          <w:lang w:val="en-US"/>
        </w:rPr>
        <w:t xml:space="preserve"> trong Ngành</w:t>
      </w:r>
      <w:r w:rsidR="008E7C84" w:rsidRPr="00C546E4">
        <w:rPr>
          <w:color w:val="000000"/>
          <w:sz w:val="28"/>
          <w:szCs w:val="28"/>
          <w:lang w:val="en-US"/>
        </w:rPr>
        <w:t xml:space="preserve">tuyên truyền, </w:t>
      </w:r>
      <w:r w:rsidR="00563593" w:rsidRPr="00C546E4">
        <w:rPr>
          <w:color w:val="000000"/>
          <w:sz w:val="28"/>
          <w:szCs w:val="28"/>
          <w:lang w:val="en-US"/>
        </w:rPr>
        <w:t>vận động</w:t>
      </w:r>
      <w:r w:rsidR="00600B83" w:rsidRPr="00C546E4">
        <w:rPr>
          <w:color w:val="000000"/>
          <w:sz w:val="28"/>
          <w:szCs w:val="28"/>
          <w:lang w:val="en-US"/>
        </w:rPr>
        <w:t>, tạo điều kiện để</w:t>
      </w:r>
      <w:r w:rsidR="00A6594E" w:rsidRPr="00C546E4">
        <w:rPr>
          <w:color w:val="000000"/>
          <w:sz w:val="28"/>
          <w:szCs w:val="28"/>
          <w:lang w:val="en-US"/>
        </w:rPr>
        <w:t xml:space="preserve"> đoàn viên, CNVCLĐ tham gia viết bài</w:t>
      </w:r>
      <w:r w:rsidR="00D74059" w:rsidRPr="00C546E4">
        <w:rPr>
          <w:color w:val="000000"/>
          <w:sz w:val="28"/>
          <w:szCs w:val="28"/>
          <w:lang w:val="en-US"/>
        </w:rPr>
        <w:t>,</w:t>
      </w:r>
      <w:r w:rsidR="00771FD8" w:rsidRPr="00C546E4">
        <w:rPr>
          <w:color w:val="000000"/>
          <w:sz w:val="28"/>
          <w:szCs w:val="28"/>
          <w:lang w:val="en-US"/>
        </w:rPr>
        <w:t xml:space="preserve">góp phần </w:t>
      </w:r>
      <w:r w:rsidR="00136859" w:rsidRPr="00C546E4">
        <w:rPr>
          <w:color w:val="000000"/>
          <w:sz w:val="28"/>
          <w:szCs w:val="28"/>
          <w:lang w:val="en-US"/>
        </w:rPr>
        <w:t>lan tỏa không khí thi đua</w:t>
      </w:r>
      <w:r w:rsidR="00D74059" w:rsidRPr="00C546E4">
        <w:rPr>
          <w:color w:val="000000"/>
          <w:sz w:val="28"/>
          <w:szCs w:val="28"/>
          <w:lang w:val="en-US"/>
        </w:rPr>
        <w:t xml:space="preserve">chào mừng kỷ niệm </w:t>
      </w:r>
      <w:r w:rsidR="00937E79" w:rsidRPr="00C546E4">
        <w:rPr>
          <w:color w:val="000000"/>
          <w:sz w:val="28"/>
          <w:szCs w:val="28"/>
          <w:lang w:val="en-US"/>
        </w:rPr>
        <w:t>3</w:t>
      </w:r>
      <w:r w:rsidR="00D74059" w:rsidRPr="00C546E4">
        <w:rPr>
          <w:color w:val="000000"/>
          <w:sz w:val="28"/>
          <w:szCs w:val="28"/>
          <w:lang w:val="en-US"/>
        </w:rPr>
        <w:t xml:space="preserve">0 năm thành lập </w:t>
      </w:r>
      <w:r w:rsidR="00937E79" w:rsidRPr="00C546E4">
        <w:rPr>
          <w:color w:val="000000"/>
          <w:sz w:val="28"/>
          <w:szCs w:val="28"/>
          <w:lang w:val="en-US"/>
        </w:rPr>
        <w:t>Công đoàn NHVN</w:t>
      </w:r>
      <w:r w:rsidR="00BF38DD">
        <w:rPr>
          <w:color w:val="000000"/>
          <w:sz w:val="28"/>
          <w:szCs w:val="28"/>
          <w:lang w:val="en-US"/>
        </w:rPr>
        <w:t>, hướng tới đại hội công đoàn các cấp, Đại hội VII Công đoàn NHVN và Đại hội XIII Công đoàn Việt Nam.</w:t>
      </w:r>
    </w:p>
    <w:p w:rsidR="004F5F53" w:rsidRDefault="00F5751B" w:rsidP="00DD55E5">
      <w:pPr>
        <w:spacing w:before="120" w:after="120" w:line="360" w:lineRule="atLeast"/>
        <w:ind w:firstLine="567"/>
        <w:jc w:val="both"/>
        <w:rPr>
          <w:spacing w:val="-8"/>
          <w:sz w:val="28"/>
          <w:szCs w:val="28"/>
          <w:shd w:val="clear" w:color="auto" w:fill="FFFFFF"/>
          <w:lang w:val="en-US"/>
        </w:rPr>
      </w:pPr>
      <w:r w:rsidRPr="00C546E4">
        <w:rPr>
          <w:sz w:val="28"/>
          <w:szCs w:val="28"/>
          <w:lang w:val="en-US"/>
        </w:rPr>
        <w:t xml:space="preserve">Trong quá trình triển khai, nếu có vướng mắc, </w:t>
      </w:r>
      <w:r w:rsidR="00A01837">
        <w:rPr>
          <w:sz w:val="28"/>
          <w:szCs w:val="28"/>
          <w:lang w:val="en-US"/>
        </w:rPr>
        <w:t xml:space="preserve">đề nghị </w:t>
      </w:r>
      <w:r w:rsidR="000B5F6F" w:rsidRPr="00C546E4">
        <w:rPr>
          <w:sz w:val="28"/>
          <w:szCs w:val="28"/>
        </w:rPr>
        <w:t xml:space="preserve">liên hệ Ban Tuyên giáo </w:t>
      </w:r>
      <w:r w:rsidR="000B5F6F" w:rsidRPr="00C546E4">
        <w:rPr>
          <w:sz w:val="28"/>
          <w:szCs w:val="28"/>
          <w:lang w:val="en-US"/>
        </w:rPr>
        <w:t>Công đoàn NHVN</w:t>
      </w:r>
      <w:r w:rsidR="000B5F6F" w:rsidRPr="00C546E4">
        <w:rPr>
          <w:sz w:val="28"/>
          <w:szCs w:val="28"/>
        </w:rPr>
        <w:t xml:space="preserve">, </w:t>
      </w:r>
      <w:r w:rsidR="000B5F6F" w:rsidRPr="00C546E4">
        <w:rPr>
          <w:sz w:val="28"/>
          <w:szCs w:val="28"/>
          <w:lang w:val="en-US"/>
        </w:rPr>
        <w:t xml:space="preserve">ĐT: </w:t>
      </w:r>
      <w:r w:rsidR="000B5F6F" w:rsidRPr="00C546E4">
        <w:rPr>
          <w:sz w:val="28"/>
          <w:szCs w:val="28"/>
          <w:shd w:val="clear" w:color="auto" w:fill="FFFFFF"/>
        </w:rPr>
        <w:t>04.3851 3169</w:t>
      </w:r>
      <w:r w:rsidR="004F5F53">
        <w:rPr>
          <w:sz w:val="28"/>
          <w:szCs w:val="28"/>
          <w:shd w:val="clear" w:color="auto" w:fill="FFFFFF"/>
          <w:lang w:val="en-US"/>
        </w:rPr>
        <w:t xml:space="preserve"> (máy lẻ 211).</w:t>
      </w:r>
    </w:p>
    <w:tbl>
      <w:tblPr>
        <w:tblW w:w="9478" w:type="dxa"/>
        <w:tblInd w:w="108" w:type="dxa"/>
        <w:tblLook w:val="01E0"/>
      </w:tblPr>
      <w:tblGrid>
        <w:gridCol w:w="4536"/>
        <w:gridCol w:w="4942"/>
      </w:tblGrid>
      <w:tr w:rsidR="000B5F6F" w:rsidRPr="009C4C0A" w:rsidTr="001B3625">
        <w:trPr>
          <w:trHeight w:val="2849"/>
        </w:trPr>
        <w:tc>
          <w:tcPr>
            <w:tcW w:w="4536" w:type="dxa"/>
          </w:tcPr>
          <w:p w:rsidR="000B5F6F" w:rsidRPr="009C4C0A" w:rsidRDefault="000B5F6F" w:rsidP="00185E45">
            <w:pPr>
              <w:jc w:val="both"/>
              <w:rPr>
                <w:b/>
                <w:bCs/>
                <w:i/>
                <w:iCs/>
              </w:rPr>
            </w:pPr>
          </w:p>
          <w:p w:rsidR="00364AAB" w:rsidRPr="009C4C0A" w:rsidRDefault="00364AAB" w:rsidP="00364AAB">
            <w:pPr>
              <w:jc w:val="both"/>
              <w:rPr>
                <w:b/>
                <w:bCs/>
                <w:i/>
                <w:iCs/>
              </w:rPr>
            </w:pPr>
            <w:r w:rsidRPr="009C4C0A">
              <w:rPr>
                <w:b/>
                <w:bCs/>
                <w:i/>
                <w:iCs/>
              </w:rPr>
              <w:t xml:space="preserve">Nơi nhận:  </w:t>
            </w:r>
          </w:p>
          <w:p w:rsidR="00364AAB" w:rsidRDefault="00364AAB" w:rsidP="00364AAB">
            <w:pPr>
              <w:jc w:val="both"/>
              <w:rPr>
                <w:sz w:val="22"/>
                <w:szCs w:val="22"/>
                <w:lang w:val="pt-BR"/>
              </w:rPr>
            </w:pPr>
            <w:r>
              <w:rPr>
                <w:sz w:val="22"/>
                <w:szCs w:val="22"/>
                <w:lang w:val="pt-BR"/>
              </w:rPr>
              <w:t>- Như trên</w:t>
            </w:r>
            <w:r w:rsidRPr="002B7346">
              <w:rPr>
                <w:sz w:val="22"/>
                <w:szCs w:val="22"/>
                <w:lang w:val="pt-BR"/>
              </w:rPr>
              <w:t xml:space="preserve">;  </w:t>
            </w:r>
          </w:p>
          <w:p w:rsidR="00B07BAE" w:rsidRDefault="00BF4629" w:rsidP="00364AAB">
            <w:pPr>
              <w:jc w:val="both"/>
              <w:rPr>
                <w:sz w:val="22"/>
                <w:szCs w:val="22"/>
                <w:lang w:val="pt-BR"/>
              </w:rPr>
            </w:pPr>
            <w:r>
              <w:rPr>
                <w:noProof/>
                <w:sz w:val="22"/>
                <w:szCs w:val="22"/>
                <w:lang w:val="en-US"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69.7pt;margin-top:2.65pt;width:7.15pt;height:32.25pt;z-index:251659264"/>
              </w:pict>
            </w:r>
            <w:r w:rsidR="00B07BAE">
              <w:rPr>
                <w:sz w:val="22"/>
                <w:szCs w:val="22"/>
                <w:lang w:val="pt-BR"/>
              </w:rPr>
              <w:t>- Tổng LĐLĐVN;                                     để</w:t>
            </w:r>
          </w:p>
          <w:p w:rsidR="00364AAB" w:rsidRDefault="00364AAB" w:rsidP="00364AAB">
            <w:pPr>
              <w:jc w:val="both"/>
              <w:rPr>
                <w:sz w:val="22"/>
                <w:szCs w:val="22"/>
                <w:lang w:val="pt-BR"/>
              </w:rPr>
            </w:pPr>
            <w:r>
              <w:rPr>
                <w:sz w:val="22"/>
                <w:szCs w:val="22"/>
                <w:lang w:val="pt-BR"/>
              </w:rPr>
              <w:t>- Đ/c Đào Minh Tú, TPĐ</w:t>
            </w:r>
            <w:r w:rsidR="00B07BAE">
              <w:rPr>
                <w:sz w:val="22"/>
                <w:szCs w:val="22"/>
                <w:lang w:val="pt-BR"/>
              </w:rPr>
              <w:t xml:space="preserve"> TT </w:t>
            </w:r>
            <w:r>
              <w:rPr>
                <w:sz w:val="22"/>
                <w:szCs w:val="22"/>
                <w:lang w:val="pt-BR"/>
              </w:rPr>
              <w:t xml:space="preserve">NHNN, </w:t>
            </w:r>
            <w:r w:rsidR="00B07BAE">
              <w:rPr>
                <w:sz w:val="22"/>
                <w:szCs w:val="22"/>
                <w:lang w:val="pt-BR"/>
              </w:rPr>
              <w:t xml:space="preserve">     báo </w:t>
            </w:r>
          </w:p>
          <w:p w:rsidR="00364AAB" w:rsidRDefault="00B07BAE" w:rsidP="00364AAB">
            <w:pPr>
              <w:jc w:val="both"/>
              <w:rPr>
                <w:sz w:val="22"/>
                <w:szCs w:val="22"/>
                <w:lang w:val="pt-BR"/>
              </w:rPr>
            </w:pPr>
            <w:r>
              <w:rPr>
                <w:sz w:val="22"/>
                <w:szCs w:val="22"/>
                <w:lang w:val="pt-BR"/>
              </w:rPr>
              <w:t>Chủ tịch CĐNHVN</w:t>
            </w:r>
            <w:r w:rsidR="00364AAB">
              <w:rPr>
                <w:sz w:val="22"/>
                <w:szCs w:val="22"/>
                <w:lang w:val="pt-BR"/>
              </w:rPr>
              <w:t>;</w:t>
            </w:r>
            <w:r>
              <w:rPr>
                <w:sz w:val="22"/>
                <w:szCs w:val="22"/>
                <w:lang w:val="pt-BR"/>
              </w:rPr>
              <w:t xml:space="preserve">                                 cáo</w:t>
            </w:r>
          </w:p>
          <w:p w:rsidR="00364AAB" w:rsidRDefault="00364AAB" w:rsidP="00364AAB">
            <w:pPr>
              <w:jc w:val="both"/>
              <w:rPr>
                <w:sz w:val="22"/>
                <w:szCs w:val="22"/>
                <w:lang w:val="pt-BR"/>
              </w:rPr>
            </w:pPr>
            <w:r>
              <w:rPr>
                <w:sz w:val="22"/>
                <w:szCs w:val="22"/>
                <w:lang w:val="pt-BR"/>
              </w:rPr>
              <w:t>- Các đ/c PCT CĐNHVN;</w:t>
            </w:r>
          </w:p>
          <w:p w:rsidR="00364AAB" w:rsidRPr="002B7346" w:rsidRDefault="00364AAB" w:rsidP="00364AAB">
            <w:pPr>
              <w:jc w:val="both"/>
              <w:rPr>
                <w:sz w:val="22"/>
                <w:szCs w:val="22"/>
                <w:lang w:val="pt-BR"/>
              </w:rPr>
            </w:pPr>
            <w:r>
              <w:rPr>
                <w:sz w:val="22"/>
                <w:szCs w:val="22"/>
                <w:lang w:val="pt-BR"/>
              </w:rPr>
              <w:t>- Các Ban CĐNHVN;</w:t>
            </w:r>
          </w:p>
          <w:p w:rsidR="00364AAB" w:rsidRPr="002B7346" w:rsidRDefault="001B3625" w:rsidP="00364AAB">
            <w:pPr>
              <w:jc w:val="both"/>
              <w:rPr>
                <w:sz w:val="22"/>
                <w:szCs w:val="22"/>
                <w:lang w:val="en-US"/>
              </w:rPr>
            </w:pPr>
            <w:r>
              <w:rPr>
                <w:sz w:val="22"/>
                <w:szCs w:val="22"/>
              </w:rPr>
              <w:t xml:space="preserve">- Lưu: VT, </w:t>
            </w:r>
            <w:r w:rsidR="00364AAB" w:rsidRPr="002B7346">
              <w:rPr>
                <w:sz w:val="22"/>
                <w:szCs w:val="22"/>
              </w:rPr>
              <w:t>TG</w:t>
            </w:r>
            <w:r>
              <w:rPr>
                <w:sz w:val="22"/>
                <w:szCs w:val="22"/>
                <w:lang w:val="en-US"/>
              </w:rPr>
              <w:t>, T.N.T.Tra</w:t>
            </w:r>
            <w:r w:rsidR="00364AAB" w:rsidRPr="002B7346">
              <w:rPr>
                <w:sz w:val="22"/>
                <w:szCs w:val="22"/>
              </w:rPr>
              <w:t xml:space="preserve">.  </w:t>
            </w:r>
          </w:p>
          <w:p w:rsidR="000B5F6F" w:rsidRPr="009011B6" w:rsidRDefault="000B5F6F" w:rsidP="00185E45">
            <w:pPr>
              <w:jc w:val="both"/>
              <w:rPr>
                <w:lang w:val="en-US"/>
              </w:rPr>
            </w:pPr>
          </w:p>
        </w:tc>
        <w:tc>
          <w:tcPr>
            <w:tcW w:w="4942" w:type="dxa"/>
          </w:tcPr>
          <w:p w:rsidR="000B5F6F" w:rsidRDefault="000B5F6F" w:rsidP="00185E45">
            <w:pPr>
              <w:jc w:val="center"/>
              <w:rPr>
                <w:b/>
                <w:bCs/>
                <w:sz w:val="26"/>
                <w:szCs w:val="26"/>
                <w:lang w:val="en-US"/>
              </w:rPr>
            </w:pPr>
          </w:p>
          <w:p w:rsidR="000B5F6F" w:rsidRPr="00833967" w:rsidRDefault="000B5F6F" w:rsidP="00185E45">
            <w:pPr>
              <w:jc w:val="center"/>
              <w:rPr>
                <w:b/>
                <w:bCs/>
                <w:sz w:val="26"/>
                <w:szCs w:val="26"/>
              </w:rPr>
            </w:pPr>
            <w:r w:rsidRPr="00833967">
              <w:rPr>
                <w:b/>
                <w:bCs/>
                <w:sz w:val="26"/>
                <w:szCs w:val="26"/>
              </w:rPr>
              <w:t>TM. BAN THƯỜNG VỤ</w:t>
            </w:r>
          </w:p>
          <w:p w:rsidR="000B5F6F" w:rsidRDefault="000B5F6F" w:rsidP="00185E45">
            <w:pPr>
              <w:jc w:val="center"/>
              <w:rPr>
                <w:b/>
                <w:bCs/>
                <w:sz w:val="26"/>
                <w:szCs w:val="26"/>
                <w:lang w:val="en-US"/>
              </w:rPr>
            </w:pPr>
            <w:r>
              <w:rPr>
                <w:b/>
                <w:bCs/>
                <w:sz w:val="26"/>
                <w:szCs w:val="26"/>
                <w:lang w:val="en-US"/>
              </w:rPr>
              <w:t xml:space="preserve">PHÓ </w:t>
            </w:r>
            <w:r w:rsidRPr="00833967">
              <w:rPr>
                <w:b/>
                <w:bCs/>
                <w:sz w:val="26"/>
                <w:szCs w:val="26"/>
              </w:rPr>
              <w:t>CHỦ TỊCH</w:t>
            </w:r>
          </w:p>
          <w:p w:rsidR="000B5F6F" w:rsidRDefault="000B5F6F" w:rsidP="00185E45">
            <w:pPr>
              <w:rPr>
                <w:b/>
                <w:bCs/>
                <w:sz w:val="26"/>
                <w:szCs w:val="26"/>
                <w:lang w:val="en-US"/>
              </w:rPr>
            </w:pPr>
          </w:p>
          <w:p w:rsidR="000B5F6F" w:rsidRDefault="000B5F6F" w:rsidP="00185E45">
            <w:pPr>
              <w:rPr>
                <w:b/>
                <w:bCs/>
                <w:sz w:val="26"/>
                <w:szCs w:val="26"/>
                <w:lang w:val="en-US"/>
              </w:rPr>
            </w:pPr>
          </w:p>
          <w:p w:rsidR="000B5F6F" w:rsidRPr="00061620" w:rsidRDefault="000B5F6F" w:rsidP="00185E45">
            <w:pPr>
              <w:rPr>
                <w:b/>
                <w:bCs/>
                <w:sz w:val="18"/>
                <w:szCs w:val="18"/>
                <w:lang w:val="en-US"/>
              </w:rPr>
            </w:pPr>
          </w:p>
          <w:p w:rsidR="000B5F6F" w:rsidRPr="00EA062C" w:rsidRDefault="00EA062C" w:rsidP="00185E45">
            <w:pPr>
              <w:jc w:val="center"/>
              <w:rPr>
                <w:bCs/>
                <w:i/>
                <w:szCs w:val="26"/>
                <w:lang w:val="en-US"/>
              </w:rPr>
            </w:pPr>
            <w:r w:rsidRPr="00EA062C">
              <w:rPr>
                <w:bCs/>
                <w:i/>
                <w:szCs w:val="26"/>
                <w:lang w:val="en-US"/>
              </w:rPr>
              <w:t>(đã ký)</w:t>
            </w:r>
          </w:p>
          <w:p w:rsidR="000B5F6F" w:rsidRDefault="000B5F6F" w:rsidP="00185E45">
            <w:pPr>
              <w:jc w:val="center"/>
              <w:rPr>
                <w:b/>
                <w:bCs/>
                <w:sz w:val="26"/>
                <w:szCs w:val="26"/>
                <w:lang w:val="en-US"/>
              </w:rPr>
            </w:pPr>
          </w:p>
          <w:p w:rsidR="000B5F6F" w:rsidRDefault="000B5F6F" w:rsidP="00185E45">
            <w:pPr>
              <w:jc w:val="center"/>
              <w:rPr>
                <w:b/>
                <w:bCs/>
                <w:sz w:val="26"/>
                <w:szCs w:val="26"/>
                <w:lang w:val="en-US"/>
              </w:rPr>
            </w:pPr>
          </w:p>
          <w:p w:rsidR="000B5F6F" w:rsidRPr="004F67D2" w:rsidRDefault="004F685E" w:rsidP="00185E45">
            <w:pPr>
              <w:jc w:val="center"/>
              <w:rPr>
                <w:b/>
                <w:sz w:val="30"/>
                <w:szCs w:val="30"/>
                <w:lang w:val="en-US"/>
              </w:rPr>
            </w:pPr>
            <w:r w:rsidRPr="004F685E">
              <w:rPr>
                <w:b/>
                <w:bCs/>
                <w:sz w:val="28"/>
                <w:szCs w:val="30"/>
                <w:lang w:val="en-US"/>
              </w:rPr>
              <w:t>Trần Hồng Tuấn</w:t>
            </w:r>
          </w:p>
        </w:tc>
      </w:tr>
    </w:tbl>
    <w:p w:rsidR="00554481" w:rsidRPr="005B0858" w:rsidRDefault="00554481" w:rsidP="006A21E4">
      <w:pPr>
        <w:rPr>
          <w:lang w:val="en-US"/>
        </w:rPr>
      </w:pPr>
    </w:p>
    <w:sectPr w:rsidR="00554481" w:rsidRPr="005B0858" w:rsidSect="00D44DC8">
      <w:headerReference w:type="default" r:id="rId8"/>
      <w:footerReference w:type="even" r:id="rId9"/>
      <w:footerReference w:type="default" r:id="rId10"/>
      <w:footerReference w:type="first" r:id="rId11"/>
      <w:pgSz w:w="11907" w:h="16840" w:code="9"/>
      <w:pgMar w:top="964" w:right="964" w:bottom="907" w:left="1985" w:header="51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58" w:rsidRDefault="00851958" w:rsidP="004B5E8F">
      <w:r>
        <w:separator/>
      </w:r>
    </w:p>
  </w:endnote>
  <w:endnote w:type="continuationSeparator" w:id="1">
    <w:p w:rsidR="00851958" w:rsidRDefault="00851958" w:rsidP="004B5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9B" w:rsidRDefault="00BF4629" w:rsidP="00B000B1">
    <w:pPr>
      <w:pStyle w:val="Footer"/>
      <w:framePr w:wrap="around" w:vAnchor="text" w:hAnchor="margin" w:xAlign="right" w:y="1"/>
      <w:rPr>
        <w:rStyle w:val="PageNumber"/>
      </w:rPr>
    </w:pPr>
    <w:r>
      <w:rPr>
        <w:rStyle w:val="PageNumber"/>
      </w:rPr>
      <w:fldChar w:fldCharType="begin"/>
    </w:r>
    <w:r w:rsidR="001E1DD5">
      <w:rPr>
        <w:rStyle w:val="PageNumber"/>
      </w:rPr>
      <w:instrText xml:space="preserve">PAGE  </w:instrText>
    </w:r>
    <w:r>
      <w:rPr>
        <w:rStyle w:val="PageNumber"/>
      </w:rPr>
      <w:fldChar w:fldCharType="end"/>
    </w:r>
  </w:p>
  <w:p w:rsidR="00762F9B" w:rsidRDefault="00851958" w:rsidP="00893D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C7" w:rsidRDefault="00851958" w:rsidP="002B6AB3">
    <w:pPr>
      <w:pStyle w:val="Footer"/>
    </w:pPr>
  </w:p>
  <w:p w:rsidR="00762F9B" w:rsidRDefault="00851958" w:rsidP="00893D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6E7" w:rsidRDefault="00851958" w:rsidP="00BF38DD">
    <w:pPr>
      <w:pStyle w:val="Footer"/>
    </w:pPr>
  </w:p>
  <w:p w:rsidR="008C29C7" w:rsidRDefault="00851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58" w:rsidRDefault="00851958" w:rsidP="004B5E8F">
      <w:r>
        <w:separator/>
      </w:r>
    </w:p>
  </w:footnote>
  <w:footnote w:type="continuationSeparator" w:id="1">
    <w:p w:rsidR="00851958" w:rsidRDefault="00851958" w:rsidP="004B5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471695"/>
      <w:docPartObj>
        <w:docPartGallery w:val="Page Numbers (Top of Page)"/>
        <w:docPartUnique/>
      </w:docPartObj>
    </w:sdtPr>
    <w:sdtEndPr>
      <w:rPr>
        <w:noProof/>
      </w:rPr>
    </w:sdtEndPr>
    <w:sdtContent>
      <w:p w:rsidR="002B6AB3" w:rsidRDefault="00BF4629">
        <w:pPr>
          <w:pStyle w:val="Header"/>
          <w:jc w:val="center"/>
        </w:pPr>
        <w:r>
          <w:fldChar w:fldCharType="begin"/>
        </w:r>
        <w:r w:rsidR="002B6AB3">
          <w:instrText xml:space="preserve"> PAGE   \* MERGEFORMAT </w:instrText>
        </w:r>
        <w:r>
          <w:fldChar w:fldCharType="separate"/>
        </w:r>
        <w:r w:rsidR="00EA062C">
          <w:rPr>
            <w:noProof/>
          </w:rPr>
          <w:t>3</w:t>
        </w:r>
        <w:r>
          <w:rPr>
            <w:noProof/>
          </w:rPr>
          <w:fldChar w:fldCharType="end"/>
        </w:r>
      </w:p>
    </w:sdtContent>
  </w:sdt>
  <w:p w:rsidR="002B6AB3" w:rsidRDefault="002B6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297"/>
    <w:multiLevelType w:val="hybridMultilevel"/>
    <w:tmpl w:val="9D72CF46"/>
    <w:lvl w:ilvl="0" w:tplc="E6CCA9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B5F6F"/>
    <w:rsid w:val="0001016B"/>
    <w:rsid w:val="00010DCE"/>
    <w:rsid w:val="00031234"/>
    <w:rsid w:val="00041682"/>
    <w:rsid w:val="00042A8B"/>
    <w:rsid w:val="000550C2"/>
    <w:rsid w:val="000A793C"/>
    <w:rsid w:val="000A7AB1"/>
    <w:rsid w:val="000B5F6F"/>
    <w:rsid w:val="000E26A9"/>
    <w:rsid w:val="000E65D2"/>
    <w:rsid w:val="0011742F"/>
    <w:rsid w:val="00136859"/>
    <w:rsid w:val="00152D9C"/>
    <w:rsid w:val="001611B9"/>
    <w:rsid w:val="00163100"/>
    <w:rsid w:val="00166827"/>
    <w:rsid w:val="001A1290"/>
    <w:rsid w:val="001B3625"/>
    <w:rsid w:val="001D579E"/>
    <w:rsid w:val="001E1DD5"/>
    <w:rsid w:val="00201534"/>
    <w:rsid w:val="0020353C"/>
    <w:rsid w:val="0022088A"/>
    <w:rsid w:val="00225F18"/>
    <w:rsid w:val="00242F1C"/>
    <w:rsid w:val="00251C63"/>
    <w:rsid w:val="00265253"/>
    <w:rsid w:val="00267B22"/>
    <w:rsid w:val="00270EE8"/>
    <w:rsid w:val="0029417F"/>
    <w:rsid w:val="002A699E"/>
    <w:rsid w:val="002B6AB3"/>
    <w:rsid w:val="002B7346"/>
    <w:rsid w:val="002D2FD3"/>
    <w:rsid w:val="002D65B5"/>
    <w:rsid w:val="002E3987"/>
    <w:rsid w:val="002E684D"/>
    <w:rsid w:val="002F0098"/>
    <w:rsid w:val="002F00B7"/>
    <w:rsid w:val="002F262C"/>
    <w:rsid w:val="003071E6"/>
    <w:rsid w:val="0031713F"/>
    <w:rsid w:val="0033402A"/>
    <w:rsid w:val="00344E3B"/>
    <w:rsid w:val="00364AAB"/>
    <w:rsid w:val="003B3796"/>
    <w:rsid w:val="003F5136"/>
    <w:rsid w:val="004058A2"/>
    <w:rsid w:val="0042087E"/>
    <w:rsid w:val="0044336A"/>
    <w:rsid w:val="00445CFD"/>
    <w:rsid w:val="00452CE1"/>
    <w:rsid w:val="004729A5"/>
    <w:rsid w:val="00474161"/>
    <w:rsid w:val="00485293"/>
    <w:rsid w:val="00496EFD"/>
    <w:rsid w:val="004B14DA"/>
    <w:rsid w:val="004B2C6D"/>
    <w:rsid w:val="004B5E8F"/>
    <w:rsid w:val="004E1A81"/>
    <w:rsid w:val="004E3002"/>
    <w:rsid w:val="004F5F53"/>
    <w:rsid w:val="004F685E"/>
    <w:rsid w:val="004F79D3"/>
    <w:rsid w:val="0051654C"/>
    <w:rsid w:val="00530709"/>
    <w:rsid w:val="0053685A"/>
    <w:rsid w:val="005457D2"/>
    <w:rsid w:val="00551ED0"/>
    <w:rsid w:val="00554481"/>
    <w:rsid w:val="0055768D"/>
    <w:rsid w:val="00563593"/>
    <w:rsid w:val="005660E0"/>
    <w:rsid w:val="005A4E3B"/>
    <w:rsid w:val="005B0858"/>
    <w:rsid w:val="005B7C50"/>
    <w:rsid w:val="005E3400"/>
    <w:rsid w:val="005F12C0"/>
    <w:rsid w:val="00600B83"/>
    <w:rsid w:val="00605A8D"/>
    <w:rsid w:val="00610EDA"/>
    <w:rsid w:val="00627F21"/>
    <w:rsid w:val="00631FED"/>
    <w:rsid w:val="00645B87"/>
    <w:rsid w:val="00651342"/>
    <w:rsid w:val="00651E4D"/>
    <w:rsid w:val="00667223"/>
    <w:rsid w:val="00681150"/>
    <w:rsid w:val="006A21E4"/>
    <w:rsid w:val="006A4E2D"/>
    <w:rsid w:val="006B670E"/>
    <w:rsid w:val="006E2153"/>
    <w:rsid w:val="006E6D4C"/>
    <w:rsid w:val="007055AE"/>
    <w:rsid w:val="00725B90"/>
    <w:rsid w:val="00760481"/>
    <w:rsid w:val="0076607C"/>
    <w:rsid w:val="00766648"/>
    <w:rsid w:val="00771FD8"/>
    <w:rsid w:val="00774482"/>
    <w:rsid w:val="00777364"/>
    <w:rsid w:val="007E0985"/>
    <w:rsid w:val="008307A8"/>
    <w:rsid w:val="00833223"/>
    <w:rsid w:val="00851958"/>
    <w:rsid w:val="00856428"/>
    <w:rsid w:val="00866D0E"/>
    <w:rsid w:val="008B4CEA"/>
    <w:rsid w:val="008C76A7"/>
    <w:rsid w:val="008D54F6"/>
    <w:rsid w:val="008D74E7"/>
    <w:rsid w:val="008E7C84"/>
    <w:rsid w:val="009059C5"/>
    <w:rsid w:val="00906A4B"/>
    <w:rsid w:val="00923050"/>
    <w:rsid w:val="00937E79"/>
    <w:rsid w:val="00975522"/>
    <w:rsid w:val="009802F0"/>
    <w:rsid w:val="009D60C3"/>
    <w:rsid w:val="009E7A3D"/>
    <w:rsid w:val="009F3756"/>
    <w:rsid w:val="00A01837"/>
    <w:rsid w:val="00A023D0"/>
    <w:rsid w:val="00A04CDD"/>
    <w:rsid w:val="00A13DA7"/>
    <w:rsid w:val="00A13FCA"/>
    <w:rsid w:val="00A36549"/>
    <w:rsid w:val="00A6594E"/>
    <w:rsid w:val="00A730BA"/>
    <w:rsid w:val="00A95F35"/>
    <w:rsid w:val="00AB4531"/>
    <w:rsid w:val="00AB57F4"/>
    <w:rsid w:val="00AB6571"/>
    <w:rsid w:val="00AD19A8"/>
    <w:rsid w:val="00AD7FBC"/>
    <w:rsid w:val="00AE3584"/>
    <w:rsid w:val="00B07BAE"/>
    <w:rsid w:val="00B3446D"/>
    <w:rsid w:val="00B419DF"/>
    <w:rsid w:val="00B45216"/>
    <w:rsid w:val="00B6203A"/>
    <w:rsid w:val="00B800FE"/>
    <w:rsid w:val="00B93446"/>
    <w:rsid w:val="00BA220D"/>
    <w:rsid w:val="00BA6645"/>
    <w:rsid w:val="00BE316F"/>
    <w:rsid w:val="00BF38DD"/>
    <w:rsid w:val="00BF4629"/>
    <w:rsid w:val="00C12D0C"/>
    <w:rsid w:val="00C22404"/>
    <w:rsid w:val="00C50C0C"/>
    <w:rsid w:val="00C516C4"/>
    <w:rsid w:val="00C546E4"/>
    <w:rsid w:val="00C57FD5"/>
    <w:rsid w:val="00C80C17"/>
    <w:rsid w:val="00C90CD6"/>
    <w:rsid w:val="00C94E86"/>
    <w:rsid w:val="00CA1957"/>
    <w:rsid w:val="00CF1192"/>
    <w:rsid w:val="00D26B82"/>
    <w:rsid w:val="00D411BA"/>
    <w:rsid w:val="00D44DC8"/>
    <w:rsid w:val="00D606DD"/>
    <w:rsid w:val="00D73E91"/>
    <w:rsid w:val="00D74059"/>
    <w:rsid w:val="00D8311D"/>
    <w:rsid w:val="00D87F5F"/>
    <w:rsid w:val="00D92E8D"/>
    <w:rsid w:val="00DC01D3"/>
    <w:rsid w:val="00DC061E"/>
    <w:rsid w:val="00DC5B81"/>
    <w:rsid w:val="00DD55E5"/>
    <w:rsid w:val="00DF6BAE"/>
    <w:rsid w:val="00E418D9"/>
    <w:rsid w:val="00E80CC6"/>
    <w:rsid w:val="00E818F8"/>
    <w:rsid w:val="00EA062C"/>
    <w:rsid w:val="00EA6A0B"/>
    <w:rsid w:val="00EC4206"/>
    <w:rsid w:val="00EF0F83"/>
    <w:rsid w:val="00F0303B"/>
    <w:rsid w:val="00F13072"/>
    <w:rsid w:val="00F16BA5"/>
    <w:rsid w:val="00F36048"/>
    <w:rsid w:val="00F4205E"/>
    <w:rsid w:val="00F5751B"/>
    <w:rsid w:val="00F61143"/>
    <w:rsid w:val="00F71092"/>
    <w:rsid w:val="00F76169"/>
    <w:rsid w:val="00F831B1"/>
    <w:rsid w:val="00F9768F"/>
    <w:rsid w:val="00FA33B3"/>
    <w:rsid w:val="00FA4577"/>
    <w:rsid w:val="00FA4E4A"/>
    <w:rsid w:val="00FB31F1"/>
    <w:rsid w:val="00FC008A"/>
    <w:rsid w:val="00FC3C0B"/>
    <w:rsid w:val="00FD3B05"/>
    <w:rsid w:val="00FF3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6F"/>
    <w:pPr>
      <w:spacing w:line="240" w:lineRule="auto"/>
    </w:pPr>
    <w:rPr>
      <w:rFonts w:eastAsia="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5F6F"/>
    <w:pPr>
      <w:tabs>
        <w:tab w:val="center" w:pos="4153"/>
        <w:tab w:val="right" w:pos="8306"/>
      </w:tabs>
    </w:pPr>
  </w:style>
  <w:style w:type="character" w:customStyle="1" w:styleId="FooterChar">
    <w:name w:val="Footer Char"/>
    <w:basedOn w:val="DefaultParagraphFont"/>
    <w:link w:val="Footer"/>
    <w:uiPriority w:val="99"/>
    <w:rsid w:val="000B5F6F"/>
    <w:rPr>
      <w:rFonts w:eastAsia="Times New Roman"/>
      <w:lang w:val="vi-VN" w:eastAsia="vi-VN"/>
    </w:rPr>
  </w:style>
  <w:style w:type="character" w:styleId="PageNumber">
    <w:name w:val="page number"/>
    <w:basedOn w:val="DefaultParagraphFont"/>
    <w:rsid w:val="000B5F6F"/>
  </w:style>
  <w:style w:type="character" w:styleId="Hyperlink">
    <w:name w:val="Hyperlink"/>
    <w:basedOn w:val="DefaultParagraphFont"/>
    <w:uiPriority w:val="99"/>
    <w:unhideWhenUsed/>
    <w:rsid w:val="000B5F6F"/>
    <w:rPr>
      <w:color w:val="0000FF" w:themeColor="hyperlink"/>
      <w:u w:val="single"/>
    </w:rPr>
  </w:style>
  <w:style w:type="paragraph" w:styleId="ListParagraph">
    <w:name w:val="List Paragraph"/>
    <w:basedOn w:val="Normal"/>
    <w:uiPriority w:val="34"/>
    <w:qFormat/>
    <w:rsid w:val="000B5F6F"/>
    <w:pPr>
      <w:ind w:left="720"/>
      <w:contextualSpacing/>
    </w:pPr>
  </w:style>
  <w:style w:type="character" w:styleId="Strong">
    <w:name w:val="Strong"/>
    <w:basedOn w:val="DefaultParagraphFont"/>
    <w:uiPriority w:val="22"/>
    <w:qFormat/>
    <w:rsid w:val="00B93446"/>
    <w:rPr>
      <w:b/>
      <w:bCs/>
    </w:rPr>
  </w:style>
  <w:style w:type="character" w:styleId="Emphasis">
    <w:name w:val="Emphasis"/>
    <w:basedOn w:val="DefaultParagraphFont"/>
    <w:uiPriority w:val="20"/>
    <w:qFormat/>
    <w:rsid w:val="00B93446"/>
    <w:rPr>
      <w:i/>
      <w:iCs/>
    </w:rPr>
  </w:style>
  <w:style w:type="paragraph" w:styleId="Header">
    <w:name w:val="header"/>
    <w:basedOn w:val="Normal"/>
    <w:link w:val="HeaderChar"/>
    <w:uiPriority w:val="99"/>
    <w:unhideWhenUsed/>
    <w:rsid w:val="002B6AB3"/>
    <w:pPr>
      <w:tabs>
        <w:tab w:val="center" w:pos="4680"/>
        <w:tab w:val="right" w:pos="9360"/>
      </w:tabs>
    </w:pPr>
  </w:style>
  <w:style w:type="character" w:customStyle="1" w:styleId="HeaderChar">
    <w:name w:val="Header Char"/>
    <w:basedOn w:val="DefaultParagraphFont"/>
    <w:link w:val="Header"/>
    <w:uiPriority w:val="99"/>
    <w:rsid w:val="002B6AB3"/>
    <w:rPr>
      <w:rFonts w:eastAsia="Times New Roman"/>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yengiaocdnhv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2020-12-25T07:11:00Z</cp:lastPrinted>
  <dcterms:created xsi:type="dcterms:W3CDTF">2022-09-06T06:45:00Z</dcterms:created>
  <dcterms:modified xsi:type="dcterms:W3CDTF">2022-09-07T01:59:00Z</dcterms:modified>
</cp:coreProperties>
</file>