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83" w:type="dxa"/>
        <w:jc w:val="center"/>
        <w:tblLook w:val="01E0" w:firstRow="1" w:lastRow="1" w:firstColumn="1" w:lastColumn="1" w:noHBand="0" w:noVBand="0"/>
      </w:tblPr>
      <w:tblGrid>
        <w:gridCol w:w="5104"/>
        <w:gridCol w:w="5279"/>
      </w:tblGrid>
      <w:tr w:rsidR="00647182" w:rsidRPr="00D6172A" w14:paraId="11845BF3" w14:textId="77777777" w:rsidTr="00AC5E59">
        <w:trPr>
          <w:jc w:val="center"/>
        </w:trPr>
        <w:tc>
          <w:tcPr>
            <w:tcW w:w="5104" w:type="dxa"/>
          </w:tcPr>
          <w:p w14:paraId="21B08CC8" w14:textId="77777777" w:rsidR="00647182" w:rsidRPr="00D6172A" w:rsidRDefault="00647182" w:rsidP="00AC5E59">
            <w:pPr>
              <w:ind w:right="-117"/>
              <w:rPr>
                <w:rFonts w:ascii="Times New Roman" w:hAnsi="Times New Roman"/>
                <w:sz w:val="24"/>
                <w:szCs w:val="24"/>
              </w:rPr>
            </w:pPr>
            <w:r w:rsidRPr="00D6172A">
              <w:rPr>
                <w:rFonts w:ascii="Times New Roman" w:hAnsi="Times New Roman"/>
                <w:noProof/>
                <w:sz w:val="24"/>
                <w:szCs w:val="24"/>
              </w:rPr>
              <w:t>TỔNG LIÊN ĐOÀN LAO ĐỘNG VIỆT NAM</w:t>
            </w:r>
          </w:p>
          <w:p w14:paraId="0D15ABCD" w14:textId="77777777" w:rsidR="00647182" w:rsidRPr="00D6172A" w:rsidRDefault="00647182" w:rsidP="00AC5E59">
            <w:pPr>
              <w:pStyle w:val="Heading1"/>
              <w:rPr>
                <w:rFonts w:ascii="Times New Roman" w:hAnsi="Times New Roman"/>
              </w:rPr>
            </w:pPr>
            <w:r w:rsidRPr="00D6172A">
              <w:rPr>
                <w:rFonts w:ascii="Times New Roman" w:hAnsi="Times New Roman"/>
              </w:rPr>
              <w:t xml:space="preserve">  CÔNG ĐOÀN NGÂN HÀNG VIỆT </w:t>
            </w:r>
            <w:smartTag w:uri="urn:schemas-microsoft-com:office:smarttags" w:element="country-region">
              <w:smartTag w:uri="urn:schemas-microsoft-com:office:smarttags" w:element="place">
                <w:r w:rsidRPr="00D6172A">
                  <w:rPr>
                    <w:rFonts w:ascii="Times New Roman" w:hAnsi="Times New Roman"/>
                  </w:rPr>
                  <w:t>NAM</w:t>
                </w:r>
              </w:smartTag>
            </w:smartTag>
          </w:p>
          <w:p w14:paraId="136C9478" w14:textId="7C620B89" w:rsidR="00647182" w:rsidRPr="00D6172A" w:rsidRDefault="00647182" w:rsidP="00AC5E59">
            <w:pPr>
              <w:spacing w:before="120"/>
              <w:jc w:val="center"/>
              <w:rPr>
                <w:rFonts w:ascii="Times New Roman" w:hAnsi="Times New Roman"/>
              </w:rPr>
            </w:pPr>
            <w:r w:rsidRPr="00D6172A">
              <w:rPr>
                <w:rFonts w:ascii="Times New Roman" w:hAnsi="Times New Roman"/>
                <w:noProof/>
              </w:rPr>
              <mc:AlternateContent>
                <mc:Choice Requires="wps">
                  <w:drawing>
                    <wp:anchor distT="0" distB="0" distL="114300" distR="114300" simplePos="0" relativeHeight="251660288" behindDoc="0" locked="0" layoutInCell="1" allowOverlap="1" wp14:anchorId="6333C5E6" wp14:editId="543BE3D1">
                      <wp:simplePos x="0" y="0"/>
                      <wp:positionH relativeFrom="column">
                        <wp:posOffset>125095</wp:posOffset>
                      </wp:positionH>
                      <wp:positionV relativeFrom="paragraph">
                        <wp:posOffset>18415</wp:posOffset>
                      </wp:positionV>
                      <wp:extent cx="2619375" cy="0"/>
                      <wp:effectExtent l="5080" t="13970" r="1397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9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FFC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1.45pt" to="216.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"/>
                  </w:pict>
                </mc:Fallback>
              </mc:AlternateContent>
            </w:r>
            <w:r w:rsidRPr="00D6172A">
              <w:rPr>
                <w:rFonts w:ascii="Times New Roman" w:hAnsi="Times New Roman"/>
                <w:sz w:val="26"/>
              </w:rPr>
              <w:t>Số:</w:t>
            </w:r>
            <w:r w:rsidRPr="00D6172A">
              <w:rPr>
                <w:rFonts w:ascii="Times New Roman" w:hAnsi="Times New Roman"/>
                <w:sz w:val="30"/>
              </w:rPr>
              <w:t xml:space="preserve"> </w:t>
            </w:r>
            <w:r w:rsidR="00B24369">
              <w:rPr>
                <w:rFonts w:ascii="Times New Roman" w:hAnsi="Times New Roman"/>
                <w:sz w:val="30"/>
              </w:rPr>
              <w:t>419</w:t>
            </w:r>
            <w:r>
              <w:rPr>
                <w:rFonts w:ascii="Times New Roman" w:hAnsi="Times New Roman"/>
                <w:sz w:val="26"/>
              </w:rPr>
              <w:t xml:space="preserve"> </w:t>
            </w:r>
            <w:r w:rsidRPr="00D6172A">
              <w:rPr>
                <w:rFonts w:ascii="Times New Roman" w:hAnsi="Times New Roman"/>
                <w:sz w:val="26"/>
              </w:rPr>
              <w:t>/KH-CĐNH</w:t>
            </w:r>
          </w:p>
        </w:tc>
        <w:tc>
          <w:tcPr>
            <w:tcW w:w="5279" w:type="dxa"/>
          </w:tcPr>
          <w:p w14:paraId="47886D86" w14:textId="77777777" w:rsidR="00647182" w:rsidRPr="00D6172A" w:rsidRDefault="00647182" w:rsidP="00AC5E59">
            <w:pPr>
              <w:pStyle w:val="BodyText"/>
              <w:rPr>
                <w:rFonts w:ascii="Times New Roman" w:hAnsi="Times New Roman"/>
                <w:b/>
                <w:szCs w:val="24"/>
              </w:rPr>
            </w:pPr>
            <w:r w:rsidRPr="00D6172A">
              <w:rPr>
                <w:rFonts w:ascii="Times New Roman" w:hAnsi="Times New Roman"/>
                <w:b/>
                <w:szCs w:val="24"/>
              </w:rPr>
              <w:t>CỘNG HÒA XÃ HỘI CHỦ NGHĨA VIỆT NAM</w:t>
            </w:r>
          </w:p>
          <w:p w14:paraId="57DE94C8" w14:textId="77777777" w:rsidR="00647182" w:rsidRPr="00D6172A" w:rsidRDefault="00647182" w:rsidP="00AC5E59">
            <w:pPr>
              <w:jc w:val="center"/>
              <w:rPr>
                <w:rFonts w:ascii="Times New Roman" w:hAnsi="Times New Roman"/>
                <w:b/>
              </w:rPr>
            </w:pPr>
            <w:r w:rsidRPr="00D6172A">
              <w:rPr>
                <w:rFonts w:ascii="Times New Roman" w:hAnsi="Times New Roman"/>
                <w:b/>
              </w:rPr>
              <w:t>Độc lập - Tự do - Hạnh phúc</w:t>
            </w:r>
          </w:p>
          <w:p w14:paraId="10FE941A" w14:textId="6CD31EB7" w:rsidR="00647182" w:rsidRPr="00D6172A" w:rsidRDefault="00647182" w:rsidP="00AC5E59">
            <w:pPr>
              <w:pStyle w:val="Heading2"/>
              <w:spacing w:before="120"/>
              <w:jc w:val="center"/>
              <w:rPr>
                <w:rFonts w:ascii="Times New Roman" w:hAnsi="Times New Roman"/>
              </w:rPr>
            </w:pPr>
            <w:r w:rsidRPr="00D6172A">
              <w:rPr>
                <w:rFonts w:ascii="Times New Roman" w:hAnsi="Times New Roman"/>
                <w:noProof/>
              </w:rPr>
              <mc:AlternateContent>
                <mc:Choice Requires="wps">
                  <w:drawing>
                    <wp:anchor distT="0" distB="0" distL="114300" distR="114300" simplePos="0" relativeHeight="251659264" behindDoc="0" locked="0" layoutInCell="0" allowOverlap="1" wp14:anchorId="189FABE9" wp14:editId="4092BB19">
                      <wp:simplePos x="0" y="0"/>
                      <wp:positionH relativeFrom="column">
                        <wp:posOffset>640080</wp:posOffset>
                      </wp:positionH>
                      <wp:positionV relativeFrom="paragraph">
                        <wp:posOffset>36830</wp:posOffset>
                      </wp:positionV>
                      <wp:extent cx="1828800" cy="0"/>
                      <wp:effectExtent l="8890" t="13970" r="1016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BA2CD"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2.9pt" to="194.4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" o:allowincell="f"/>
                  </w:pict>
                </mc:Fallback>
              </mc:AlternateContent>
            </w:r>
            <w:r>
              <w:rPr>
                <w:rFonts w:ascii="Times New Roman" w:hAnsi="Times New Roman"/>
                <w:sz w:val="26"/>
              </w:rPr>
              <w:t>Hà Nội, ngày</w:t>
            </w:r>
            <w:r w:rsidR="00B24369">
              <w:rPr>
                <w:rFonts w:ascii="Times New Roman" w:hAnsi="Times New Roman"/>
                <w:sz w:val="26"/>
              </w:rPr>
              <w:t xml:space="preserve"> 26</w:t>
            </w:r>
            <w:r>
              <w:rPr>
                <w:rFonts w:ascii="Times New Roman" w:hAnsi="Times New Roman"/>
                <w:sz w:val="26"/>
              </w:rPr>
              <w:t xml:space="preserve"> tháng</w:t>
            </w:r>
            <w:r w:rsidR="00B24369">
              <w:rPr>
                <w:rFonts w:ascii="Times New Roman" w:hAnsi="Times New Roman"/>
                <w:sz w:val="26"/>
              </w:rPr>
              <w:t xml:space="preserve"> 4</w:t>
            </w:r>
            <w:r>
              <w:rPr>
                <w:rFonts w:ascii="Times New Roman" w:hAnsi="Times New Roman"/>
                <w:sz w:val="26"/>
              </w:rPr>
              <w:t xml:space="preserve"> năm 2023</w:t>
            </w:r>
          </w:p>
        </w:tc>
      </w:tr>
    </w:tbl>
    <w:p w14:paraId="1DC83D17" w14:textId="77777777" w:rsidR="00647182" w:rsidRDefault="00647182" w:rsidP="00647182">
      <w:pPr>
        <w:jc w:val="center"/>
        <w:rPr>
          <w:rFonts w:ascii="Times New Roman" w:hAnsi="Times New Roman"/>
          <w:b/>
        </w:rPr>
      </w:pPr>
    </w:p>
    <w:p w14:paraId="25DC5D98" w14:textId="77777777" w:rsidR="00647182" w:rsidRPr="00D6172A" w:rsidRDefault="00647182" w:rsidP="00647182">
      <w:pPr>
        <w:jc w:val="center"/>
        <w:rPr>
          <w:rFonts w:ascii="Times New Roman" w:hAnsi="Times New Roman"/>
          <w:b/>
        </w:rPr>
      </w:pPr>
      <w:r w:rsidRPr="00D6172A">
        <w:rPr>
          <w:rFonts w:ascii="Times New Roman" w:hAnsi="Times New Roman"/>
          <w:b/>
        </w:rPr>
        <w:t>KẾ HOẠCH</w:t>
      </w:r>
    </w:p>
    <w:p w14:paraId="11FF5994" w14:textId="77777777" w:rsidR="00647182" w:rsidRDefault="00647182" w:rsidP="00647182">
      <w:pPr>
        <w:ind w:firstLine="720"/>
        <w:jc w:val="center"/>
        <w:rPr>
          <w:rFonts w:ascii="Times New Roman" w:hAnsi="Times New Roman"/>
          <w:b/>
          <w:spacing w:val="4"/>
        </w:rPr>
      </w:pPr>
      <w:r w:rsidRPr="00D6172A">
        <w:rPr>
          <w:rFonts w:ascii="Times New Roman" w:hAnsi="Times New Roman"/>
          <w:b/>
          <w:spacing w:val="4"/>
        </w:rPr>
        <w:t>Tổ chức Đại hội Thể dục thể thao</w:t>
      </w:r>
      <w:r>
        <w:rPr>
          <w:rFonts w:ascii="Times New Roman" w:hAnsi="Times New Roman"/>
          <w:b/>
          <w:spacing w:val="4"/>
        </w:rPr>
        <w:t xml:space="preserve"> ngành Ngân hàng </w:t>
      </w:r>
    </w:p>
    <w:p w14:paraId="0C1C2F94" w14:textId="77777777" w:rsidR="00647182" w:rsidRDefault="00647182" w:rsidP="00647182">
      <w:pPr>
        <w:ind w:firstLine="720"/>
        <w:jc w:val="center"/>
        <w:rPr>
          <w:rFonts w:ascii="Times New Roman" w:hAnsi="Times New Roman"/>
          <w:b/>
          <w:spacing w:val="4"/>
        </w:rPr>
      </w:pPr>
      <w:r>
        <w:rPr>
          <w:rFonts w:ascii="Times New Roman" w:hAnsi="Times New Roman"/>
          <w:b/>
          <w:spacing w:val="4"/>
        </w:rPr>
        <w:t>lần thứ Nhất, năm 2023</w:t>
      </w:r>
    </w:p>
    <w:p w14:paraId="3059E5B5" w14:textId="77777777" w:rsidR="00647182" w:rsidRPr="00D6172A" w:rsidRDefault="00647182" w:rsidP="00647182">
      <w:pPr>
        <w:ind w:firstLine="720"/>
        <w:jc w:val="center"/>
        <w:rPr>
          <w:rFonts w:ascii="Times New Roman" w:hAnsi="Times New Roman"/>
          <w:b/>
          <w:sz w:val="12"/>
        </w:rPr>
      </w:pPr>
    </w:p>
    <w:p w14:paraId="03CE194A" w14:textId="77777777" w:rsidR="00647182" w:rsidRDefault="00647182" w:rsidP="00647182">
      <w:pPr>
        <w:tabs>
          <w:tab w:val="left" w:pos="567"/>
          <w:tab w:val="left" w:pos="9360"/>
        </w:tabs>
        <w:spacing w:before="120" w:after="120" w:line="340" w:lineRule="atLeast"/>
        <w:jc w:val="both"/>
        <w:rPr>
          <w:rFonts w:ascii="Times New Roman" w:hAnsi="Times New Roman"/>
        </w:rPr>
      </w:pPr>
      <w:r>
        <w:rPr>
          <w:rFonts w:ascii="Times New Roman" w:hAnsi="Times New Roman"/>
        </w:rPr>
        <w:tab/>
      </w:r>
      <w:r w:rsidRPr="00D6172A">
        <w:rPr>
          <w:rFonts w:ascii="Times New Roman" w:hAnsi="Times New Roman"/>
        </w:rPr>
        <w:t>Thực hi</w:t>
      </w:r>
      <w:r>
        <w:rPr>
          <w:rFonts w:ascii="Times New Roman" w:hAnsi="Times New Roman"/>
        </w:rPr>
        <w:t xml:space="preserve">ện Kế hoạch số 463/KH-CĐNH ngày </w:t>
      </w:r>
      <w:r w:rsidRPr="00D6172A">
        <w:rPr>
          <w:rFonts w:ascii="Times New Roman" w:hAnsi="Times New Roman"/>
        </w:rPr>
        <w:t xml:space="preserve">09/8/2022 của Công đoàn </w:t>
      </w:r>
      <w:r>
        <w:rPr>
          <w:rFonts w:ascii="Times New Roman" w:hAnsi="Times New Roman"/>
        </w:rPr>
        <w:t>Ngân hàng Việt Nam (</w:t>
      </w:r>
      <w:r w:rsidRPr="00D6172A">
        <w:rPr>
          <w:rFonts w:ascii="Times New Roman" w:hAnsi="Times New Roman"/>
        </w:rPr>
        <w:t>NHVN</w:t>
      </w:r>
      <w:r>
        <w:rPr>
          <w:rFonts w:ascii="Times New Roman" w:hAnsi="Times New Roman"/>
        </w:rPr>
        <w:t>)</w:t>
      </w:r>
      <w:r w:rsidRPr="00D6172A">
        <w:rPr>
          <w:rFonts w:ascii="Times New Roman" w:hAnsi="Times New Roman"/>
        </w:rPr>
        <w:t xml:space="preserve"> v/v “Triển khai công tác tuyên truyền và tổ chức các hoạt động phong trào hướng tới kỷ niệm 30 năm thành lập Công đoàn NHVN, chào mừng đại hội công đoàn các cấp, Đại hội VII Công đoàn NHVN, Đại hội XIII Công đoàn Việt Nam”; </w:t>
      </w:r>
    </w:p>
    <w:p w14:paraId="14ACD8C5" w14:textId="77777777" w:rsidR="00647182" w:rsidRPr="0037331B" w:rsidRDefault="00647182" w:rsidP="00647182">
      <w:pPr>
        <w:tabs>
          <w:tab w:val="left" w:pos="567"/>
          <w:tab w:val="left" w:pos="9360"/>
        </w:tabs>
        <w:spacing w:before="120" w:after="120" w:line="340" w:lineRule="atLeast"/>
        <w:jc w:val="both"/>
        <w:rPr>
          <w:rFonts w:ascii="Times New Roman" w:hAnsi="Times New Roman"/>
        </w:rPr>
      </w:pPr>
      <w:r>
        <w:rPr>
          <w:rFonts w:ascii="Times New Roman" w:hAnsi="Times New Roman"/>
        </w:rPr>
        <w:tab/>
        <w:t xml:space="preserve">Căn cứ Nghị quyết số 96-NQ/BCSĐ ngày 17/01/2023 của Ban Cán sự Đảng Ngân hàng Nhà nước Việt Nam về “Chủ trương tổ chức Đại hội Thể dục thể thao ngành Ngân hàng”, </w:t>
      </w:r>
      <w:r w:rsidRPr="00D6172A">
        <w:rPr>
          <w:rFonts w:ascii="Times New Roman" w:hAnsi="Times New Roman"/>
        </w:rPr>
        <w:t xml:space="preserve">Công đoàn NHVN </w:t>
      </w:r>
      <w:r>
        <w:rPr>
          <w:rFonts w:ascii="Times New Roman" w:hAnsi="Times New Roman"/>
        </w:rPr>
        <w:t xml:space="preserve">ban hành Kế hoạch </w:t>
      </w:r>
      <w:r w:rsidRPr="00D6172A">
        <w:rPr>
          <w:rFonts w:ascii="Times New Roman" w:hAnsi="Times New Roman"/>
        </w:rPr>
        <w:t>tổ chức Đại hội Thể dục thể thao</w:t>
      </w:r>
      <w:r>
        <w:rPr>
          <w:rFonts w:ascii="Times New Roman" w:hAnsi="Times New Roman"/>
        </w:rPr>
        <w:t xml:space="preserve"> (TDTT) ngành Ngân hàng lần thứ Nhất, năm 2023, cụ thể như sau:</w:t>
      </w:r>
    </w:p>
    <w:p w14:paraId="4604A979" w14:textId="77777777" w:rsidR="00647182" w:rsidRDefault="00647182" w:rsidP="00647182">
      <w:pPr>
        <w:tabs>
          <w:tab w:val="left" w:pos="567"/>
          <w:tab w:val="left" w:pos="9360"/>
        </w:tabs>
        <w:spacing w:before="120" w:after="120" w:line="340" w:lineRule="atLeast"/>
        <w:ind w:left="567"/>
        <w:jc w:val="both"/>
        <w:rPr>
          <w:rFonts w:ascii="Times New Roman" w:hAnsi="Times New Roman"/>
          <w:b/>
        </w:rPr>
      </w:pPr>
      <w:r w:rsidRPr="0037331B">
        <w:rPr>
          <w:rFonts w:ascii="Times New Roman" w:hAnsi="Times New Roman"/>
          <w:b/>
        </w:rPr>
        <w:t>I. MỤC ĐÍCH, YÊU CẦU</w:t>
      </w:r>
    </w:p>
    <w:p w14:paraId="3BE671BB" w14:textId="77777777" w:rsidR="00647182" w:rsidRPr="0037331B" w:rsidRDefault="00647182" w:rsidP="00647182">
      <w:pPr>
        <w:tabs>
          <w:tab w:val="left" w:pos="567"/>
          <w:tab w:val="left" w:pos="9360"/>
        </w:tabs>
        <w:spacing w:before="120" w:after="120" w:line="340" w:lineRule="atLeast"/>
        <w:ind w:left="567"/>
        <w:jc w:val="both"/>
        <w:rPr>
          <w:rFonts w:ascii="Times New Roman" w:hAnsi="Times New Roman"/>
          <w:b/>
        </w:rPr>
      </w:pPr>
      <w:r>
        <w:rPr>
          <w:rFonts w:ascii="Times New Roman" w:hAnsi="Times New Roman"/>
          <w:b/>
        </w:rPr>
        <w:t>1. Mục đích, ý nghĩa</w:t>
      </w:r>
    </w:p>
    <w:p w14:paraId="12A5E68F" w14:textId="77777777" w:rsidR="00647182" w:rsidRPr="0027695F" w:rsidRDefault="00647182" w:rsidP="00647182">
      <w:pPr>
        <w:tabs>
          <w:tab w:val="left" w:pos="567"/>
          <w:tab w:val="left" w:pos="9360"/>
        </w:tabs>
        <w:spacing w:before="120" w:after="120" w:line="340" w:lineRule="atLeast"/>
        <w:jc w:val="both"/>
        <w:rPr>
          <w:rFonts w:ascii="Times New Roman" w:hAnsi="Times New Roman"/>
        </w:rPr>
      </w:pPr>
      <w:r>
        <w:rPr>
          <w:rFonts w:ascii="Times New Roman" w:hAnsi="Times New Roman"/>
        </w:rPr>
        <w:tab/>
        <w:t>1.1.</w:t>
      </w:r>
      <w:r w:rsidRPr="0027695F">
        <w:rPr>
          <w:rFonts w:ascii="Times New Roman" w:hAnsi="Times New Roman"/>
        </w:rPr>
        <w:t xml:space="preserve"> Đại hội </w:t>
      </w:r>
      <w:r>
        <w:rPr>
          <w:rFonts w:ascii="Times New Roman" w:hAnsi="Times New Roman"/>
        </w:rPr>
        <w:t>TDTT</w:t>
      </w:r>
      <w:r w:rsidRPr="0027695F">
        <w:rPr>
          <w:rFonts w:ascii="Times New Roman" w:hAnsi="Times New Roman"/>
        </w:rPr>
        <w:t xml:space="preserve"> ngành Ngân hàng lần thứ Nhất là sự kiện chính trị quan trọng, có ý nghĩa thiết thực nhằm chào mừng đại hội công đoàn các cấp, Đại hội VII Công đoàn NHVN, Đại hội XIII Công đoàn Việt Nam và kỷ niệm 30 năm ngày thành lập Công đoàn NHVN</w:t>
      </w:r>
      <w:r>
        <w:rPr>
          <w:rFonts w:ascii="Times New Roman" w:hAnsi="Times New Roman"/>
        </w:rPr>
        <w:t xml:space="preserve"> (01/4/1993 - 01/4/2023)</w:t>
      </w:r>
      <w:r w:rsidRPr="0027695F">
        <w:rPr>
          <w:rFonts w:ascii="Times New Roman" w:hAnsi="Times New Roman"/>
        </w:rPr>
        <w:t>.</w:t>
      </w:r>
    </w:p>
    <w:p w14:paraId="018AA457" w14:textId="77777777" w:rsidR="00647182" w:rsidRPr="0027695F" w:rsidRDefault="00647182" w:rsidP="00647182">
      <w:pPr>
        <w:tabs>
          <w:tab w:val="left" w:pos="567"/>
          <w:tab w:val="left" w:pos="9360"/>
        </w:tabs>
        <w:spacing w:before="120" w:after="120" w:line="340" w:lineRule="atLeast"/>
        <w:jc w:val="both"/>
        <w:rPr>
          <w:rFonts w:ascii="Times New Roman" w:hAnsi="Times New Roman"/>
        </w:rPr>
      </w:pPr>
      <w:r>
        <w:rPr>
          <w:rFonts w:ascii="Times New Roman" w:hAnsi="Times New Roman"/>
        </w:rPr>
        <w:tab/>
        <w:t>1.2.</w:t>
      </w:r>
      <w:r w:rsidRPr="0027695F">
        <w:rPr>
          <w:rFonts w:ascii="Times New Roman" w:hAnsi="Times New Roman"/>
        </w:rPr>
        <w:t xml:space="preserve"> Đại hội </w:t>
      </w:r>
      <w:r>
        <w:rPr>
          <w:rFonts w:ascii="Times New Roman" w:hAnsi="Times New Roman"/>
        </w:rPr>
        <w:t>TDTT</w:t>
      </w:r>
      <w:r w:rsidRPr="0027695F">
        <w:rPr>
          <w:rFonts w:ascii="Times New Roman" w:hAnsi="Times New Roman"/>
        </w:rPr>
        <w:t xml:space="preserve"> nhằm giáo dục truyền thống lịch sử, thể hiện tinh thần đoàn kết và sức mạnh chung của </w:t>
      </w:r>
      <w:r>
        <w:rPr>
          <w:rFonts w:ascii="Times New Roman" w:hAnsi="Times New Roman"/>
        </w:rPr>
        <w:t xml:space="preserve">cán bộ, </w:t>
      </w:r>
      <w:r w:rsidRPr="0027695F">
        <w:rPr>
          <w:rFonts w:ascii="Times New Roman" w:hAnsi="Times New Roman"/>
        </w:rPr>
        <w:t>công chức, viên chức, người lao động (CCVCLĐ)</w:t>
      </w:r>
      <w:r>
        <w:rPr>
          <w:rFonts w:ascii="Times New Roman" w:hAnsi="Times New Roman"/>
        </w:rPr>
        <w:t xml:space="preserve"> ngành Ngân hàng, đồng thời</w:t>
      </w:r>
      <w:r w:rsidRPr="0027695F">
        <w:rPr>
          <w:rFonts w:ascii="Times New Roman" w:hAnsi="Times New Roman"/>
        </w:rPr>
        <w:t xml:space="preserve"> nhằm giới thiệu, quảng bá hình ảnh, thương hiệu của các đơn vị, các tổ chức tín dụng trong </w:t>
      </w:r>
      <w:r>
        <w:rPr>
          <w:rFonts w:ascii="Times New Roman" w:hAnsi="Times New Roman"/>
        </w:rPr>
        <w:t>N</w:t>
      </w:r>
      <w:r w:rsidRPr="0027695F">
        <w:rPr>
          <w:rFonts w:ascii="Times New Roman" w:hAnsi="Times New Roman"/>
        </w:rPr>
        <w:t xml:space="preserve">gành đến toàn xã hội. </w:t>
      </w:r>
      <w:r>
        <w:rPr>
          <w:rFonts w:ascii="Times New Roman" w:hAnsi="Times New Roman"/>
        </w:rPr>
        <w:t xml:space="preserve"> </w:t>
      </w:r>
    </w:p>
    <w:p w14:paraId="3ECF4D69" w14:textId="77777777" w:rsidR="00647182" w:rsidRPr="0027695F" w:rsidRDefault="00647182" w:rsidP="00647182">
      <w:pPr>
        <w:tabs>
          <w:tab w:val="left" w:pos="567"/>
          <w:tab w:val="left" w:pos="9360"/>
        </w:tabs>
        <w:spacing w:before="120" w:after="120" w:line="340" w:lineRule="atLeast"/>
        <w:jc w:val="both"/>
        <w:rPr>
          <w:rFonts w:ascii="Times New Roman" w:hAnsi="Times New Roman"/>
        </w:rPr>
      </w:pPr>
      <w:r>
        <w:rPr>
          <w:rFonts w:ascii="Times New Roman" w:hAnsi="Times New Roman"/>
        </w:rPr>
        <w:tab/>
        <w:t>1.3.</w:t>
      </w:r>
      <w:r w:rsidRPr="0027695F">
        <w:rPr>
          <w:rFonts w:ascii="Times New Roman" w:hAnsi="Times New Roman"/>
        </w:rPr>
        <w:t xml:space="preserve"> Làm tốt công tác tuyên truyền, tạo sự chuyển biến sâu sắc về nhận thức của các đơn vị, tổ chức tín dụng trong toàn Ngành về lợi ích, vai trò của </w:t>
      </w:r>
      <w:r>
        <w:rPr>
          <w:rFonts w:ascii="Times New Roman" w:hAnsi="Times New Roman"/>
        </w:rPr>
        <w:t>TDTT</w:t>
      </w:r>
      <w:r w:rsidRPr="0027695F">
        <w:rPr>
          <w:rFonts w:ascii="Times New Roman" w:hAnsi="Times New Roman"/>
        </w:rPr>
        <w:t xml:space="preserve"> trong việc nâng cao sức khỏe, thể lực của người lao động, góp phần xây dựng đội ngũ cán bộ ngân hàng phát triển toàn diện trong giai đoạn mới. </w:t>
      </w:r>
    </w:p>
    <w:p w14:paraId="31D98AA4" w14:textId="77777777" w:rsidR="00647182" w:rsidRDefault="00647182" w:rsidP="00647182">
      <w:pPr>
        <w:tabs>
          <w:tab w:val="left" w:pos="567"/>
          <w:tab w:val="left" w:pos="9360"/>
        </w:tabs>
        <w:spacing w:before="120" w:after="120" w:line="340" w:lineRule="atLeast"/>
        <w:jc w:val="both"/>
        <w:rPr>
          <w:rFonts w:ascii="Times New Roman" w:hAnsi="Times New Roman"/>
        </w:rPr>
      </w:pPr>
      <w:r>
        <w:rPr>
          <w:rFonts w:ascii="Times New Roman" w:hAnsi="Times New Roman"/>
        </w:rPr>
        <w:tab/>
        <w:t>1.4.</w:t>
      </w:r>
      <w:r w:rsidRPr="0027695F">
        <w:rPr>
          <w:rFonts w:ascii="Times New Roman" w:hAnsi="Times New Roman"/>
        </w:rPr>
        <w:t xml:space="preserve"> Thông qua việc tổ chức Đại hội </w:t>
      </w:r>
      <w:r>
        <w:rPr>
          <w:rFonts w:ascii="Times New Roman" w:hAnsi="Times New Roman"/>
        </w:rPr>
        <w:t>TDTT</w:t>
      </w:r>
      <w:r w:rsidRPr="0027695F">
        <w:rPr>
          <w:rFonts w:ascii="Times New Roman" w:hAnsi="Times New Roman"/>
        </w:rPr>
        <w:t xml:space="preserve"> góp phần nâng cao đời sống tinh thần, động viên CCVCLĐ ngành Ngân hàng tích cực rèn luyện sức khỏe, hăng hái, nỗ lực thi đua hoàn thành xuất sắc nhiệm vụ chính trị của ngành Ngân hàng và của tổ chức công đoàn; gắn công tác tổ chức Đại hội </w:t>
      </w:r>
      <w:r>
        <w:rPr>
          <w:rFonts w:ascii="Times New Roman" w:hAnsi="Times New Roman"/>
        </w:rPr>
        <w:t>TDTT</w:t>
      </w:r>
      <w:r w:rsidRPr="0027695F">
        <w:rPr>
          <w:rFonts w:ascii="Times New Roman" w:hAnsi="Times New Roman"/>
        </w:rPr>
        <w:t xml:space="preserve"> với cuộc vận động “Toàn dân rèn luyện thân thể theo gương Bác Hồ vĩ đại” và phong trào “Toàn dân đoàn kết xây dựng đời sống văn hóa cơ sở”.</w:t>
      </w:r>
    </w:p>
    <w:p w14:paraId="01A87E30" w14:textId="77777777" w:rsidR="00647182" w:rsidRPr="00937812" w:rsidRDefault="00647182" w:rsidP="00647182">
      <w:pPr>
        <w:tabs>
          <w:tab w:val="left" w:pos="567"/>
          <w:tab w:val="left" w:pos="9360"/>
        </w:tabs>
        <w:spacing w:before="120" w:after="120" w:line="340" w:lineRule="atLeast"/>
        <w:jc w:val="both"/>
        <w:rPr>
          <w:rFonts w:ascii="Times New Roman" w:hAnsi="Times New Roman"/>
          <w:b/>
        </w:rPr>
      </w:pPr>
      <w:r w:rsidRPr="00937812">
        <w:rPr>
          <w:rFonts w:ascii="Times New Roman" w:hAnsi="Times New Roman"/>
          <w:b/>
        </w:rPr>
        <w:tab/>
        <w:t>2. Yêu cầu</w:t>
      </w:r>
    </w:p>
    <w:p w14:paraId="37FDAB4A" w14:textId="77777777" w:rsidR="00647182" w:rsidRDefault="00647182" w:rsidP="00647182">
      <w:pPr>
        <w:spacing w:before="120" w:after="120" w:line="340" w:lineRule="atLeast"/>
        <w:ind w:firstLine="567"/>
        <w:jc w:val="both"/>
        <w:rPr>
          <w:rFonts w:ascii="Times New Roman" w:hAnsi="Times New Roman"/>
        </w:rPr>
      </w:pPr>
      <w:r>
        <w:rPr>
          <w:rFonts w:ascii="Times New Roman" w:hAnsi="Times New Roman"/>
        </w:rPr>
        <w:t>2</w:t>
      </w:r>
      <w:r w:rsidRPr="00D6172A">
        <w:rPr>
          <w:rFonts w:ascii="Times New Roman" w:hAnsi="Times New Roman"/>
        </w:rPr>
        <w:t>.</w:t>
      </w:r>
      <w:r>
        <w:rPr>
          <w:rFonts w:ascii="Times New Roman" w:hAnsi="Times New Roman"/>
        </w:rPr>
        <w:t>1.</w:t>
      </w:r>
      <w:r w:rsidRPr="00D6172A">
        <w:rPr>
          <w:rFonts w:ascii="Times New Roman" w:hAnsi="Times New Roman"/>
        </w:rPr>
        <w:t xml:space="preserve"> Đại hội </w:t>
      </w:r>
      <w:r>
        <w:rPr>
          <w:rFonts w:ascii="Times New Roman" w:hAnsi="Times New Roman"/>
        </w:rPr>
        <w:t>TDTT</w:t>
      </w:r>
      <w:r w:rsidRPr="00D6172A">
        <w:rPr>
          <w:rFonts w:ascii="Times New Roman" w:hAnsi="Times New Roman"/>
        </w:rPr>
        <w:t xml:space="preserve"> được tổ chức chu đáo, trang trọng, an toàn</w:t>
      </w:r>
      <w:r>
        <w:rPr>
          <w:rFonts w:ascii="Times New Roman" w:hAnsi="Times New Roman"/>
        </w:rPr>
        <w:t>, hiệu quả</w:t>
      </w:r>
      <w:r w:rsidRPr="00D6172A">
        <w:rPr>
          <w:rFonts w:ascii="Times New Roman" w:hAnsi="Times New Roman"/>
        </w:rPr>
        <w:t xml:space="preserve"> và tiết kiệm, </w:t>
      </w:r>
      <w:r>
        <w:rPr>
          <w:rFonts w:ascii="Times New Roman" w:hAnsi="Times New Roman"/>
        </w:rPr>
        <w:t>phát huy tốt công tác xã hội hóa; quy mô</w:t>
      </w:r>
      <w:r w:rsidRPr="00D6172A">
        <w:rPr>
          <w:rFonts w:ascii="Times New Roman" w:hAnsi="Times New Roman"/>
        </w:rPr>
        <w:t xml:space="preserve"> phù hợp với điều kiện </w:t>
      </w:r>
      <w:r>
        <w:rPr>
          <w:rFonts w:ascii="Times New Roman" w:hAnsi="Times New Roman"/>
        </w:rPr>
        <w:t>thực tiễn</w:t>
      </w:r>
      <w:r w:rsidRPr="00D6172A">
        <w:rPr>
          <w:rFonts w:ascii="Times New Roman" w:hAnsi="Times New Roman"/>
        </w:rPr>
        <w:t xml:space="preserve">, gắn với </w:t>
      </w:r>
      <w:r>
        <w:rPr>
          <w:rFonts w:ascii="Times New Roman" w:hAnsi="Times New Roman"/>
        </w:rPr>
        <w:t>việc thực hiện nhiệm vụ chính trị của ngành Ngân hàng năm 2023.</w:t>
      </w:r>
    </w:p>
    <w:p w14:paraId="19A10409" w14:textId="77777777" w:rsidR="00647182" w:rsidRDefault="00647182" w:rsidP="00647182">
      <w:pPr>
        <w:spacing w:before="120" w:after="120" w:line="340" w:lineRule="atLeast"/>
        <w:ind w:firstLine="567"/>
        <w:jc w:val="both"/>
        <w:rPr>
          <w:rFonts w:ascii="Times New Roman" w:hAnsi="Times New Roman"/>
        </w:rPr>
      </w:pPr>
      <w:r>
        <w:rPr>
          <w:rFonts w:ascii="Times New Roman" w:hAnsi="Times New Roman"/>
        </w:rPr>
        <w:lastRenderedPageBreak/>
        <w:t xml:space="preserve">2.2. Các Đoàn tham gia Đại hội TDTT ngành Ngân hàng cần nêu cao </w:t>
      </w:r>
      <w:r w:rsidRPr="006812AF">
        <w:rPr>
          <w:rFonts w:ascii="Times New Roman" w:hAnsi="Times New Roman"/>
        </w:rPr>
        <w:t>tinh thần đoàn kết, trung thực, cao thượng</w:t>
      </w:r>
      <w:r>
        <w:rPr>
          <w:rFonts w:ascii="Times New Roman" w:hAnsi="Times New Roman"/>
        </w:rPr>
        <w:t>,</w:t>
      </w:r>
      <w:r w:rsidRPr="006812AF">
        <w:rPr>
          <w:rFonts w:ascii="Times New Roman" w:hAnsi="Times New Roman"/>
        </w:rPr>
        <w:t xml:space="preserve"> chống mọi biểu hiện tiêu cực </w:t>
      </w:r>
      <w:r>
        <w:rPr>
          <w:rFonts w:ascii="Times New Roman" w:hAnsi="Times New Roman"/>
        </w:rPr>
        <w:t>trong thi đấu</w:t>
      </w:r>
      <w:r w:rsidRPr="006812AF">
        <w:rPr>
          <w:rFonts w:ascii="Times New Roman" w:hAnsi="Times New Roman"/>
        </w:rPr>
        <w:t>,</w:t>
      </w:r>
      <w:r>
        <w:rPr>
          <w:rFonts w:ascii="Times New Roman" w:hAnsi="Times New Roman"/>
        </w:rPr>
        <w:t xml:space="preserve"> tạo không khí thi đua sôi nổi của đoàn viên, người lao động toàn Ngành, lập thành tích chào mừng đại hội công đoàn các cấp, Đại hội VII Công đoàn NHVN và Đại hội XIII Công đoàn Việt Nam.</w:t>
      </w:r>
    </w:p>
    <w:p w14:paraId="51249D84" w14:textId="77777777" w:rsidR="00647182" w:rsidRPr="00D6172A" w:rsidRDefault="00647182" w:rsidP="00647182">
      <w:pPr>
        <w:spacing w:before="100" w:after="100" w:line="320" w:lineRule="atLeast"/>
        <w:ind w:firstLine="720"/>
        <w:jc w:val="both"/>
        <w:rPr>
          <w:rFonts w:ascii="Times New Roman" w:hAnsi="Times New Roman"/>
          <w:b/>
          <w:sz w:val="26"/>
        </w:rPr>
      </w:pPr>
      <w:r w:rsidRPr="00D6172A">
        <w:rPr>
          <w:rFonts w:ascii="Times New Roman" w:hAnsi="Times New Roman"/>
          <w:b/>
          <w:sz w:val="26"/>
        </w:rPr>
        <w:t>II. NỘI DUNG TỔ CHỨC ĐẠI HỘI</w:t>
      </w:r>
    </w:p>
    <w:p w14:paraId="04BBBF67" w14:textId="77777777" w:rsidR="00647182" w:rsidRDefault="00647182" w:rsidP="00647182">
      <w:pPr>
        <w:spacing w:before="100" w:after="100" w:line="320" w:lineRule="atLeast"/>
        <w:ind w:left="720"/>
        <w:jc w:val="both"/>
        <w:rPr>
          <w:rFonts w:ascii="Times New Roman" w:hAnsi="Times New Roman"/>
          <w:b/>
        </w:rPr>
      </w:pPr>
      <w:r w:rsidRPr="007C3AA2">
        <w:rPr>
          <w:rFonts w:ascii="Times New Roman" w:hAnsi="Times New Roman"/>
          <w:b/>
        </w:rPr>
        <w:t>1. Đối tượng tham gia</w:t>
      </w:r>
    </w:p>
    <w:p w14:paraId="31AA7BDB" w14:textId="77777777" w:rsidR="00647182" w:rsidRDefault="00647182" w:rsidP="00647182">
      <w:pPr>
        <w:spacing w:before="100" w:after="100" w:line="320" w:lineRule="atLeast"/>
        <w:ind w:firstLine="720"/>
        <w:jc w:val="both"/>
        <w:rPr>
          <w:rFonts w:ascii="Times New Roman" w:hAnsi="Times New Roman"/>
        </w:rPr>
      </w:pPr>
      <w:r w:rsidRPr="003E1AFD">
        <w:rPr>
          <w:rFonts w:ascii="Times New Roman" w:hAnsi="Times New Roman"/>
        </w:rPr>
        <w:t>Cán bộ, công chức, viên chức và NLĐ đang công tác</w:t>
      </w:r>
      <w:r>
        <w:rPr>
          <w:rFonts w:ascii="Times New Roman" w:hAnsi="Times New Roman"/>
        </w:rPr>
        <w:t xml:space="preserve"> trong ngành Ngân hàng, bao gồm: Cơ quan </w:t>
      </w:r>
      <w:r w:rsidRPr="003E1AFD">
        <w:rPr>
          <w:rFonts w:ascii="Times New Roman" w:hAnsi="Times New Roman"/>
        </w:rPr>
        <w:t>Ngân hàng trung ương, Ngân hàng nhà nước</w:t>
      </w:r>
      <w:r>
        <w:rPr>
          <w:rFonts w:ascii="Times New Roman" w:hAnsi="Times New Roman"/>
        </w:rPr>
        <w:t xml:space="preserve"> CN các tỉnh, TP</w:t>
      </w:r>
      <w:r w:rsidRPr="003E1AFD">
        <w:rPr>
          <w:rFonts w:ascii="Times New Roman" w:hAnsi="Times New Roman"/>
        </w:rPr>
        <w:t xml:space="preserve">, các đơn vị sự nghiệp, Bảo hiểm tiền gửi, Ngân hàng Chính sách xã hội, các tổ chức tín dụng, chi nhánh ngân hàng nước ngoài, các cơ quan hiệp hội trong ngành Ngân hàng. </w:t>
      </w:r>
    </w:p>
    <w:p w14:paraId="745E4531" w14:textId="77777777" w:rsidR="00647182" w:rsidRPr="007C441E" w:rsidRDefault="00647182" w:rsidP="00647182">
      <w:pPr>
        <w:spacing w:before="100" w:after="100" w:line="320" w:lineRule="atLeast"/>
        <w:ind w:firstLine="720"/>
        <w:jc w:val="both"/>
        <w:rPr>
          <w:rFonts w:ascii="Times New Roman" w:hAnsi="Times New Roman"/>
          <w:b/>
        </w:rPr>
      </w:pPr>
      <w:r w:rsidRPr="007C441E">
        <w:rPr>
          <w:rFonts w:ascii="Times New Roman" w:hAnsi="Times New Roman"/>
          <w:b/>
        </w:rPr>
        <w:t>2. Thành lập Đoàn tham gia</w:t>
      </w:r>
    </w:p>
    <w:p w14:paraId="5F915153" w14:textId="77777777" w:rsidR="00647182" w:rsidRDefault="00647182" w:rsidP="00647182">
      <w:pPr>
        <w:spacing w:before="100" w:after="100" w:line="320" w:lineRule="atLeast"/>
        <w:ind w:firstLine="720"/>
        <w:jc w:val="both"/>
        <w:rPr>
          <w:rFonts w:ascii="Times New Roman" w:hAnsi="Times New Roman"/>
        </w:rPr>
      </w:pPr>
      <w:r>
        <w:rPr>
          <w:rFonts w:ascii="Times New Roman" w:hAnsi="Times New Roman"/>
        </w:rPr>
        <w:t xml:space="preserve">- </w:t>
      </w:r>
      <w:r w:rsidRPr="00E52366">
        <w:rPr>
          <w:rFonts w:ascii="Times New Roman" w:hAnsi="Times New Roman"/>
        </w:rPr>
        <w:t xml:space="preserve">Mỗi đơn vị, tổ chức tín dụng thành lập 01 Đoàn tham gia Đại hội </w:t>
      </w:r>
      <w:r>
        <w:rPr>
          <w:rFonts w:ascii="Times New Roman" w:hAnsi="Times New Roman"/>
        </w:rPr>
        <w:t>TDTT</w:t>
      </w:r>
      <w:r w:rsidRPr="00E52366">
        <w:rPr>
          <w:rFonts w:ascii="Times New Roman" w:hAnsi="Times New Roman"/>
        </w:rPr>
        <w:t xml:space="preserve">. Riêng Ngân hàng Nhà nước 63 tỉnh, TP ghép đoàn với Cơ quan Ngân hàng </w:t>
      </w:r>
      <w:r>
        <w:rPr>
          <w:rFonts w:ascii="Times New Roman" w:hAnsi="Times New Roman"/>
        </w:rPr>
        <w:t xml:space="preserve">Nhà nước </w:t>
      </w:r>
      <w:r w:rsidRPr="00E52366">
        <w:rPr>
          <w:rFonts w:ascii="Times New Roman" w:hAnsi="Times New Roman"/>
        </w:rPr>
        <w:t>Trung ương thành 01 Đoàn thể thao Khối Ngân hàng Nhà nước.</w:t>
      </w:r>
    </w:p>
    <w:p w14:paraId="64E9C5FA" w14:textId="77777777" w:rsidR="00647182" w:rsidRPr="00E52366" w:rsidRDefault="00647182" w:rsidP="00647182">
      <w:pPr>
        <w:tabs>
          <w:tab w:val="left" w:pos="720"/>
          <w:tab w:val="left" w:pos="900"/>
        </w:tabs>
        <w:spacing w:before="100" w:after="100" w:line="320" w:lineRule="atLeast"/>
        <w:jc w:val="both"/>
        <w:rPr>
          <w:rFonts w:ascii="Times New Roman" w:hAnsi="Times New Roman"/>
        </w:rPr>
      </w:pPr>
      <w:r>
        <w:rPr>
          <w:rFonts w:ascii="Times New Roman" w:hAnsi="Times New Roman"/>
        </w:rPr>
        <w:tab/>
        <w:t xml:space="preserve">- </w:t>
      </w:r>
      <w:r w:rsidRPr="00D85F7B">
        <w:rPr>
          <w:rFonts w:ascii="Times New Roman" w:hAnsi="Times New Roman"/>
        </w:rPr>
        <w:t>Thành phần của đoàn thể thao gồm có: Trưởng đoàn (là Chủ tịch hoặc Phó Chủ tịch Thường trực Công đoàn, hoặc lãnh đạo đơn vị)</w:t>
      </w:r>
      <w:r>
        <w:rPr>
          <w:rFonts w:ascii="Times New Roman" w:hAnsi="Times New Roman"/>
        </w:rPr>
        <w:t>; Phó Trưởng đoàn;</w:t>
      </w:r>
      <w:r w:rsidRPr="00D85F7B">
        <w:rPr>
          <w:rFonts w:ascii="Times New Roman" w:hAnsi="Times New Roman"/>
        </w:rPr>
        <w:t xml:space="preserve"> vận động viên (VĐV)</w:t>
      </w:r>
      <w:r>
        <w:rPr>
          <w:rFonts w:ascii="Times New Roman" w:hAnsi="Times New Roman"/>
        </w:rPr>
        <w:t>;</w:t>
      </w:r>
      <w:r w:rsidRPr="00D85F7B">
        <w:rPr>
          <w:rFonts w:ascii="Times New Roman" w:hAnsi="Times New Roman"/>
        </w:rPr>
        <w:t xml:space="preserve"> huấn luyện viên, cán bộ chăm sóc sức khỏe và các cán bộ khác (lái xe, phục vụ).</w:t>
      </w:r>
    </w:p>
    <w:p w14:paraId="775CE614" w14:textId="77777777" w:rsidR="00647182" w:rsidRDefault="00647182" w:rsidP="00647182">
      <w:pPr>
        <w:spacing w:before="100" w:after="100" w:line="300" w:lineRule="atLeast"/>
        <w:ind w:left="720"/>
        <w:jc w:val="both"/>
        <w:rPr>
          <w:rFonts w:ascii="Times New Roman" w:hAnsi="Times New Roman"/>
          <w:b/>
        </w:rPr>
      </w:pPr>
      <w:r>
        <w:rPr>
          <w:rFonts w:ascii="Times New Roman" w:hAnsi="Times New Roman"/>
          <w:b/>
        </w:rPr>
        <w:t>3</w:t>
      </w:r>
      <w:r w:rsidRPr="007C3AA2">
        <w:rPr>
          <w:rFonts w:ascii="Times New Roman" w:hAnsi="Times New Roman"/>
          <w:b/>
        </w:rPr>
        <w:t>. Thời gian và địa điểm tổ chức</w:t>
      </w:r>
    </w:p>
    <w:p w14:paraId="41F37A70" w14:textId="77777777" w:rsidR="00647182" w:rsidRDefault="00647182" w:rsidP="00647182">
      <w:pPr>
        <w:spacing w:before="100" w:after="100" w:line="300" w:lineRule="atLeast"/>
        <w:ind w:firstLine="720"/>
        <w:jc w:val="both"/>
        <w:rPr>
          <w:rFonts w:ascii="Times New Roman" w:hAnsi="Times New Roman"/>
        </w:rPr>
      </w:pPr>
      <w:r>
        <w:rPr>
          <w:rFonts w:ascii="Times New Roman" w:hAnsi="Times New Roman"/>
        </w:rPr>
        <w:t>3.1. Thời gian</w:t>
      </w:r>
    </w:p>
    <w:p w14:paraId="34ACE731" w14:textId="77777777" w:rsidR="00647182" w:rsidRPr="00623153" w:rsidRDefault="00647182" w:rsidP="00647182">
      <w:pPr>
        <w:spacing w:before="100" w:after="100" w:line="300" w:lineRule="atLeast"/>
        <w:ind w:firstLine="720"/>
        <w:jc w:val="both"/>
        <w:rPr>
          <w:rFonts w:ascii="Times New Roman" w:hAnsi="Times New Roman"/>
        </w:rPr>
      </w:pPr>
      <w:r w:rsidRPr="007173B1">
        <w:rPr>
          <w:rFonts w:ascii="Times New Roman" w:hAnsi="Times New Roman"/>
        </w:rPr>
        <w:t>-</w:t>
      </w:r>
      <w:r w:rsidRPr="00D6172A">
        <w:rPr>
          <w:rFonts w:ascii="Times New Roman" w:hAnsi="Times New Roman"/>
        </w:rPr>
        <w:t xml:space="preserve"> Lễ kha</w:t>
      </w:r>
      <w:r>
        <w:rPr>
          <w:rFonts w:ascii="Times New Roman" w:hAnsi="Times New Roman"/>
        </w:rPr>
        <w:t>i mạc: d</w:t>
      </w:r>
      <w:r w:rsidRPr="00D6172A">
        <w:rPr>
          <w:rFonts w:ascii="Times New Roman" w:hAnsi="Times New Roman"/>
        </w:rPr>
        <w:t xml:space="preserve">ự kiến </w:t>
      </w:r>
      <w:r w:rsidRPr="00623153">
        <w:rPr>
          <w:rFonts w:ascii="Times New Roman" w:hAnsi="Times New Roman"/>
        </w:rPr>
        <w:t xml:space="preserve">tối ngày </w:t>
      </w:r>
      <w:r>
        <w:rPr>
          <w:rFonts w:ascii="Times New Roman" w:hAnsi="Times New Roman"/>
        </w:rPr>
        <w:t>03</w:t>
      </w:r>
      <w:r w:rsidRPr="00623153">
        <w:rPr>
          <w:rFonts w:ascii="Times New Roman" w:hAnsi="Times New Roman"/>
        </w:rPr>
        <w:t>/</w:t>
      </w:r>
      <w:r>
        <w:rPr>
          <w:rFonts w:ascii="Times New Roman" w:hAnsi="Times New Roman"/>
        </w:rPr>
        <w:t>8</w:t>
      </w:r>
      <w:r w:rsidRPr="00623153">
        <w:rPr>
          <w:rFonts w:ascii="Times New Roman" w:hAnsi="Times New Roman"/>
        </w:rPr>
        <w:t>/2023</w:t>
      </w:r>
    </w:p>
    <w:p w14:paraId="682E07BC" w14:textId="77777777" w:rsidR="00647182" w:rsidRDefault="00647182" w:rsidP="00647182">
      <w:pPr>
        <w:spacing w:before="100" w:after="100" w:line="300" w:lineRule="atLeast"/>
        <w:ind w:firstLine="720"/>
        <w:jc w:val="both"/>
        <w:rPr>
          <w:rFonts w:ascii="Times New Roman" w:hAnsi="Times New Roman"/>
        </w:rPr>
      </w:pPr>
      <w:r>
        <w:rPr>
          <w:rFonts w:ascii="Times New Roman" w:hAnsi="Times New Roman"/>
        </w:rPr>
        <w:t>-</w:t>
      </w:r>
      <w:r w:rsidRPr="00623153">
        <w:rPr>
          <w:rFonts w:ascii="Times New Roman" w:hAnsi="Times New Roman"/>
        </w:rPr>
        <w:t xml:space="preserve"> Lễ bế mạc: dự kiến </w:t>
      </w:r>
      <w:r>
        <w:rPr>
          <w:rFonts w:ascii="Times New Roman" w:hAnsi="Times New Roman"/>
        </w:rPr>
        <w:t>sáng 08</w:t>
      </w:r>
      <w:r w:rsidRPr="00623153">
        <w:rPr>
          <w:rFonts w:ascii="Times New Roman" w:hAnsi="Times New Roman"/>
        </w:rPr>
        <w:t>/</w:t>
      </w:r>
      <w:r>
        <w:rPr>
          <w:rFonts w:ascii="Times New Roman" w:hAnsi="Times New Roman"/>
        </w:rPr>
        <w:t>8</w:t>
      </w:r>
      <w:r w:rsidRPr="00623153">
        <w:rPr>
          <w:rFonts w:ascii="Times New Roman" w:hAnsi="Times New Roman"/>
        </w:rPr>
        <w:t>/2023</w:t>
      </w:r>
    </w:p>
    <w:p w14:paraId="48EB9555" w14:textId="77777777" w:rsidR="00647182" w:rsidRPr="00001F13" w:rsidRDefault="00647182" w:rsidP="00647182">
      <w:pPr>
        <w:spacing w:before="100" w:after="100" w:line="300" w:lineRule="atLeast"/>
        <w:ind w:firstLine="720"/>
        <w:jc w:val="both"/>
        <w:rPr>
          <w:rFonts w:ascii="Times New Roman" w:hAnsi="Times New Roman"/>
        </w:rPr>
      </w:pPr>
      <w:r w:rsidRPr="00001F13">
        <w:rPr>
          <w:rFonts w:ascii="Times New Roman" w:hAnsi="Times New Roman"/>
        </w:rPr>
        <w:t>- Thời gian thi đấu chính thức: dự kiến 04 ngày</w:t>
      </w:r>
    </w:p>
    <w:p w14:paraId="10CCB626" w14:textId="77777777" w:rsidR="00647182" w:rsidRPr="00001F13" w:rsidRDefault="00647182" w:rsidP="00647182">
      <w:pPr>
        <w:spacing w:before="100" w:after="100" w:line="300" w:lineRule="atLeast"/>
        <w:ind w:firstLine="720"/>
        <w:jc w:val="both"/>
        <w:rPr>
          <w:rFonts w:ascii="Times New Roman" w:hAnsi="Times New Roman"/>
        </w:rPr>
      </w:pPr>
      <w:r w:rsidRPr="00001F13">
        <w:rPr>
          <w:rFonts w:ascii="Times New Roman" w:hAnsi="Times New Roman"/>
        </w:rPr>
        <w:t>- Thời gian thi đấu bóng đá: dự kiến trước 06 ngày (từ ngày 27/7 - 01/8)</w:t>
      </w:r>
    </w:p>
    <w:p w14:paraId="1874823C" w14:textId="77777777" w:rsidR="00647182" w:rsidRDefault="00647182" w:rsidP="00647182">
      <w:pPr>
        <w:spacing w:before="100" w:after="100" w:line="300" w:lineRule="atLeast"/>
        <w:ind w:firstLine="720"/>
        <w:jc w:val="both"/>
        <w:rPr>
          <w:rFonts w:ascii="Times New Roman" w:hAnsi="Times New Roman"/>
        </w:rPr>
      </w:pPr>
      <w:r>
        <w:rPr>
          <w:rFonts w:ascii="Times New Roman" w:hAnsi="Times New Roman"/>
        </w:rPr>
        <w:t>3.2. Đ</w:t>
      </w:r>
      <w:r w:rsidRPr="00623153">
        <w:rPr>
          <w:rFonts w:ascii="Times New Roman" w:hAnsi="Times New Roman"/>
        </w:rPr>
        <w:t>ịa điểm tổ chức: Thủ đô Hà Nội</w:t>
      </w:r>
    </w:p>
    <w:p w14:paraId="48B4F4A3" w14:textId="77777777" w:rsidR="00647182" w:rsidRPr="00E86B8C" w:rsidRDefault="00647182" w:rsidP="00647182">
      <w:pPr>
        <w:pStyle w:val="Heading1"/>
        <w:shd w:val="clear" w:color="auto" w:fill="FFFFFF"/>
        <w:spacing w:before="100" w:after="100" w:line="300" w:lineRule="atLeast"/>
        <w:ind w:firstLine="720"/>
        <w:jc w:val="both"/>
        <w:rPr>
          <w:rFonts w:ascii="Times New Roman" w:hAnsi="Times New Roman"/>
          <w:b w:val="0"/>
          <w:sz w:val="28"/>
          <w:szCs w:val="28"/>
        </w:rPr>
      </w:pPr>
      <w:r w:rsidRPr="00E86B8C">
        <w:rPr>
          <w:rFonts w:ascii="Times New Roman" w:hAnsi="Times New Roman"/>
          <w:b w:val="0"/>
          <w:sz w:val="28"/>
          <w:szCs w:val="28"/>
        </w:rPr>
        <w:t>Dự kiến tại</w:t>
      </w:r>
      <w:r>
        <w:rPr>
          <w:rFonts w:ascii="Times New Roman" w:hAnsi="Times New Roman"/>
        </w:rPr>
        <w:t xml:space="preserve"> </w:t>
      </w:r>
      <w:r w:rsidRPr="00343E11">
        <w:rPr>
          <w:rFonts w:ascii="Times New Roman" w:hAnsi="Times New Roman"/>
          <w:b w:val="0"/>
          <w:sz w:val="28"/>
          <w:szCs w:val="28"/>
        </w:rPr>
        <w:t>Cung thi đấu điền kinh trong nhà Mỹ Đình, đường Trần Hữu Dực, Mỹ Đình, Nam Từ Liêm, Hà Nội.</w:t>
      </w:r>
    </w:p>
    <w:p w14:paraId="6119FDEF" w14:textId="77777777" w:rsidR="00647182" w:rsidRPr="00623153" w:rsidRDefault="00647182" w:rsidP="00647182">
      <w:pPr>
        <w:spacing w:before="100" w:after="100" w:line="300" w:lineRule="atLeast"/>
        <w:ind w:firstLine="720"/>
        <w:jc w:val="both"/>
        <w:rPr>
          <w:rFonts w:ascii="Times New Roman" w:hAnsi="Times New Roman"/>
        </w:rPr>
      </w:pPr>
      <w:r>
        <w:rPr>
          <w:rFonts w:ascii="Times New Roman" w:hAnsi="Times New Roman"/>
        </w:rPr>
        <w:t>(Địa điểm và thời gian cụ thể sẽ có thông báo sau)</w:t>
      </w:r>
    </w:p>
    <w:p w14:paraId="3D2FA92B" w14:textId="77777777" w:rsidR="00647182" w:rsidRDefault="00647182" w:rsidP="00647182">
      <w:pPr>
        <w:spacing w:before="100" w:after="100" w:line="300" w:lineRule="atLeast"/>
        <w:ind w:left="720"/>
        <w:jc w:val="both"/>
        <w:rPr>
          <w:rFonts w:ascii="Times New Roman" w:hAnsi="Times New Roman"/>
          <w:b/>
        </w:rPr>
      </w:pPr>
      <w:r>
        <w:rPr>
          <w:rFonts w:ascii="Times New Roman" w:hAnsi="Times New Roman"/>
          <w:b/>
        </w:rPr>
        <w:t>4. Các môn</w:t>
      </w:r>
      <w:r w:rsidRPr="003E1AFD">
        <w:rPr>
          <w:rFonts w:ascii="Times New Roman" w:hAnsi="Times New Roman"/>
          <w:b/>
        </w:rPr>
        <w:t xml:space="preserve"> thi đấu </w:t>
      </w:r>
      <w:r>
        <w:rPr>
          <w:rFonts w:ascii="Times New Roman" w:hAnsi="Times New Roman"/>
          <w:b/>
        </w:rPr>
        <w:t>và giải thưởng</w:t>
      </w:r>
    </w:p>
    <w:p w14:paraId="6879AD50" w14:textId="77777777" w:rsidR="00DE4F71" w:rsidRDefault="00647182" w:rsidP="00DE4F71">
      <w:pPr>
        <w:spacing w:before="100" w:after="100" w:line="300" w:lineRule="atLeast"/>
        <w:ind w:firstLine="720"/>
        <w:jc w:val="both"/>
        <w:rPr>
          <w:rFonts w:ascii="Times New Roman" w:hAnsi="Times New Roman"/>
        </w:rPr>
      </w:pPr>
      <w:r>
        <w:rPr>
          <w:rFonts w:ascii="Times New Roman" w:hAnsi="Times New Roman"/>
        </w:rPr>
        <w:t>4.1. Các môn thi đấu</w:t>
      </w:r>
    </w:p>
    <w:p w14:paraId="1EFAB5F9" w14:textId="77777777" w:rsidR="00647182" w:rsidRPr="00B32C0D" w:rsidRDefault="00647182" w:rsidP="00647182">
      <w:pPr>
        <w:spacing w:before="100" w:after="100" w:line="300" w:lineRule="atLeast"/>
        <w:ind w:firstLine="720"/>
        <w:jc w:val="both"/>
        <w:rPr>
          <w:rFonts w:ascii="Times New Roman" w:hAnsi="Times New Roman"/>
        </w:rPr>
      </w:pPr>
      <w:r>
        <w:rPr>
          <w:rFonts w:ascii="Times New Roman" w:hAnsi="Times New Roman"/>
        </w:rPr>
        <w:t xml:space="preserve">Tổ chức 06 môn gồm: </w:t>
      </w:r>
      <w:r w:rsidRPr="00B32C0D">
        <w:rPr>
          <w:rFonts w:ascii="Times New Roman" w:hAnsi="Times New Roman"/>
        </w:rPr>
        <w:t>(1) Bóng bàn, (2) cầu lông, (3) quần vợt, (4) cờ tướng, (5) điền kinh, (6) bóng đá.</w:t>
      </w:r>
    </w:p>
    <w:p w14:paraId="1323D81E" w14:textId="77777777" w:rsidR="00647182" w:rsidRDefault="00647182" w:rsidP="00647182">
      <w:pPr>
        <w:spacing w:before="100" w:after="100" w:line="300" w:lineRule="atLeast"/>
        <w:ind w:firstLine="720"/>
        <w:jc w:val="both"/>
        <w:rPr>
          <w:rFonts w:ascii="Times New Roman" w:hAnsi="Times New Roman"/>
        </w:rPr>
      </w:pPr>
      <w:r w:rsidRPr="000C42A1">
        <w:rPr>
          <w:rFonts w:ascii="Times New Roman" w:hAnsi="Times New Roman"/>
        </w:rPr>
        <w:t>(</w:t>
      </w:r>
      <w:r>
        <w:rPr>
          <w:rFonts w:ascii="Times New Roman" w:hAnsi="Times New Roman"/>
        </w:rPr>
        <w:t>C</w:t>
      </w:r>
      <w:r w:rsidRPr="000C42A1">
        <w:rPr>
          <w:rFonts w:ascii="Times New Roman" w:hAnsi="Times New Roman"/>
        </w:rPr>
        <w:t>ó Điều lệ cụ thể sau).</w:t>
      </w:r>
    </w:p>
    <w:p w14:paraId="6126B563" w14:textId="77777777" w:rsidR="00647182" w:rsidRDefault="00647182" w:rsidP="00647182">
      <w:pPr>
        <w:spacing w:before="100" w:after="100" w:line="300" w:lineRule="atLeast"/>
        <w:ind w:firstLine="720"/>
        <w:jc w:val="both"/>
        <w:rPr>
          <w:rFonts w:ascii="Times New Roman" w:hAnsi="Times New Roman"/>
        </w:rPr>
      </w:pPr>
      <w:r>
        <w:rPr>
          <w:rFonts w:ascii="Times New Roman" w:hAnsi="Times New Roman"/>
        </w:rPr>
        <w:t>4.2. Giải thưởng</w:t>
      </w:r>
    </w:p>
    <w:p w14:paraId="2509838A" w14:textId="77777777" w:rsidR="00647182" w:rsidRDefault="00647182" w:rsidP="00647182">
      <w:pPr>
        <w:spacing w:before="100" w:after="100" w:line="320" w:lineRule="atLeast"/>
        <w:ind w:firstLine="720"/>
        <w:jc w:val="both"/>
        <w:rPr>
          <w:rFonts w:ascii="Times New Roman" w:hAnsi="Times New Roman"/>
        </w:rPr>
      </w:pPr>
      <w:r>
        <w:rPr>
          <w:rFonts w:ascii="Times New Roman" w:hAnsi="Times New Roman"/>
        </w:rPr>
        <w:t xml:space="preserve">- Giải cá nhân: </w:t>
      </w:r>
      <w:r w:rsidRPr="00BF3F75">
        <w:rPr>
          <w:rFonts w:ascii="Times New Roman" w:hAnsi="Times New Roman"/>
        </w:rPr>
        <w:t xml:space="preserve">Ban tổ chức </w:t>
      </w:r>
      <w:r>
        <w:rPr>
          <w:rFonts w:ascii="Times New Roman" w:hAnsi="Times New Roman"/>
        </w:rPr>
        <w:t>Đại hội TDTT</w:t>
      </w:r>
      <w:r w:rsidRPr="00BF3F75">
        <w:rPr>
          <w:rFonts w:ascii="Times New Roman" w:hAnsi="Times New Roman"/>
        </w:rPr>
        <w:t xml:space="preserve"> trao huy chươ</w:t>
      </w:r>
      <w:r>
        <w:rPr>
          <w:rFonts w:ascii="Times New Roman" w:hAnsi="Times New Roman"/>
        </w:rPr>
        <w:t>ng và tiền giải thưởng</w:t>
      </w:r>
      <w:r w:rsidRPr="00BF3F75">
        <w:rPr>
          <w:rFonts w:ascii="Times New Roman" w:hAnsi="Times New Roman"/>
        </w:rPr>
        <w:t xml:space="preserve"> cho các VĐV</w:t>
      </w:r>
      <w:r>
        <w:rPr>
          <w:rFonts w:ascii="Times New Roman" w:hAnsi="Times New Roman"/>
        </w:rPr>
        <w:t xml:space="preserve"> và các Đội bóng đạt Nhất, Nhì và đồng hạng Ba</w:t>
      </w:r>
      <w:r w:rsidRPr="00BF3F75">
        <w:rPr>
          <w:rFonts w:ascii="Times New Roman" w:hAnsi="Times New Roman"/>
        </w:rPr>
        <w:t xml:space="preserve"> ở các nội dung thi đấu</w:t>
      </w:r>
      <w:r>
        <w:rPr>
          <w:rFonts w:ascii="Times New Roman" w:hAnsi="Times New Roman"/>
        </w:rPr>
        <w:t xml:space="preserve"> (Trao giải ngay sau khi kết thúc mỗi nội dung thi đấu).</w:t>
      </w:r>
    </w:p>
    <w:p w14:paraId="7908002C" w14:textId="77777777" w:rsidR="00647182" w:rsidRPr="000C42A1" w:rsidRDefault="00647182" w:rsidP="00647182">
      <w:pPr>
        <w:spacing w:before="120" w:after="120" w:line="320" w:lineRule="atLeast"/>
        <w:ind w:firstLine="720"/>
        <w:jc w:val="both"/>
        <w:rPr>
          <w:rFonts w:ascii="Times New Roman" w:hAnsi="Times New Roman"/>
        </w:rPr>
      </w:pPr>
      <w:r>
        <w:rPr>
          <w:rFonts w:ascii="Times New Roman" w:hAnsi="Times New Roman"/>
        </w:rPr>
        <w:lastRenderedPageBreak/>
        <w:t xml:space="preserve">- Giải toàn Đoàn: </w:t>
      </w:r>
      <w:r w:rsidRPr="00BF3F75">
        <w:rPr>
          <w:rFonts w:ascii="Times New Roman" w:hAnsi="Times New Roman"/>
        </w:rPr>
        <w:t xml:space="preserve">Ban tổ chức </w:t>
      </w:r>
      <w:r>
        <w:rPr>
          <w:rFonts w:ascii="Times New Roman" w:hAnsi="Times New Roman"/>
        </w:rPr>
        <w:t>Đại hội</w:t>
      </w:r>
      <w:r w:rsidRPr="00BF3F75">
        <w:rPr>
          <w:rFonts w:ascii="Times New Roman" w:hAnsi="Times New Roman"/>
        </w:rPr>
        <w:t xml:space="preserve"> </w:t>
      </w:r>
      <w:r>
        <w:rPr>
          <w:rFonts w:ascii="Times New Roman" w:hAnsi="Times New Roman"/>
        </w:rPr>
        <w:t>TDTT trao Cúp toàn đoàn, Bằng khen của Công đoàn NHVN và tiền giải thưởng cho các Đoàn</w:t>
      </w:r>
      <w:r w:rsidRPr="00BF3F75">
        <w:rPr>
          <w:rFonts w:ascii="Times New Roman" w:hAnsi="Times New Roman"/>
        </w:rPr>
        <w:t xml:space="preserve"> đạt thành tí</w:t>
      </w:r>
      <w:r>
        <w:rPr>
          <w:rFonts w:ascii="Times New Roman" w:hAnsi="Times New Roman"/>
        </w:rPr>
        <w:t>ch N</w:t>
      </w:r>
      <w:r w:rsidRPr="00BF3F75">
        <w:rPr>
          <w:rFonts w:ascii="Times New Roman" w:hAnsi="Times New Roman"/>
        </w:rPr>
        <w:t xml:space="preserve">hất, </w:t>
      </w:r>
      <w:r>
        <w:rPr>
          <w:rFonts w:ascii="Times New Roman" w:hAnsi="Times New Roman"/>
        </w:rPr>
        <w:t>N</w:t>
      </w:r>
      <w:r w:rsidRPr="00BF3F75">
        <w:rPr>
          <w:rFonts w:ascii="Times New Roman" w:hAnsi="Times New Roman"/>
        </w:rPr>
        <w:t>hì</w:t>
      </w:r>
      <w:r>
        <w:rPr>
          <w:rFonts w:ascii="Times New Roman" w:hAnsi="Times New Roman"/>
        </w:rPr>
        <w:t>,</w:t>
      </w:r>
      <w:r w:rsidRPr="00BF3F75">
        <w:rPr>
          <w:rFonts w:ascii="Times New Roman" w:hAnsi="Times New Roman"/>
        </w:rPr>
        <w:t xml:space="preserve"> đồng hạng </w:t>
      </w:r>
      <w:r>
        <w:rPr>
          <w:rFonts w:ascii="Times New Roman" w:hAnsi="Times New Roman"/>
        </w:rPr>
        <w:t>B</w:t>
      </w:r>
      <w:r w:rsidRPr="00BF3F75">
        <w:rPr>
          <w:rFonts w:ascii="Times New Roman" w:hAnsi="Times New Roman"/>
        </w:rPr>
        <w:t>a</w:t>
      </w:r>
      <w:r>
        <w:rPr>
          <w:rFonts w:ascii="Times New Roman" w:hAnsi="Times New Roman"/>
        </w:rPr>
        <w:t xml:space="preserve">, </w:t>
      </w:r>
      <w:r w:rsidRPr="0088294F">
        <w:rPr>
          <w:rFonts w:ascii="Times New Roman" w:hAnsi="Times New Roman"/>
        </w:rPr>
        <w:t>Khuyến khích</w:t>
      </w:r>
      <w:r>
        <w:rPr>
          <w:rFonts w:ascii="Times New Roman" w:hAnsi="Times New Roman"/>
        </w:rPr>
        <w:t xml:space="preserve"> và một số giải thưởng phụ (Trao tại Lễ Bế mạc Đại hội TDTT).</w:t>
      </w:r>
    </w:p>
    <w:p w14:paraId="42FB9D48" w14:textId="77777777" w:rsidR="00647182" w:rsidRPr="00943EC4" w:rsidRDefault="00647182" w:rsidP="00647182">
      <w:pPr>
        <w:spacing w:before="120" w:after="120" w:line="320" w:lineRule="atLeast"/>
        <w:ind w:firstLine="720"/>
        <w:jc w:val="both"/>
        <w:rPr>
          <w:rFonts w:ascii="Times New Roman" w:hAnsi="Times New Roman"/>
          <w:b/>
        </w:rPr>
      </w:pPr>
      <w:r w:rsidRPr="00943EC4">
        <w:rPr>
          <w:rFonts w:ascii="Times New Roman" w:hAnsi="Times New Roman"/>
          <w:b/>
        </w:rPr>
        <w:t xml:space="preserve">III. CHƯƠNG TRÌNH KHAI MẠC ĐẠI HỘI THỂ DỤC THỂ THAO </w:t>
      </w:r>
    </w:p>
    <w:p w14:paraId="49CDB264" w14:textId="77777777" w:rsidR="00647182" w:rsidRPr="00943EC4" w:rsidRDefault="00647182" w:rsidP="00647182">
      <w:pPr>
        <w:spacing w:before="100" w:after="100" w:line="320" w:lineRule="atLeast"/>
        <w:ind w:firstLine="720"/>
        <w:jc w:val="both"/>
        <w:rPr>
          <w:rFonts w:ascii="Times New Roman" w:hAnsi="Times New Roman"/>
          <w:b/>
        </w:rPr>
      </w:pPr>
      <w:r w:rsidRPr="00943EC4">
        <w:rPr>
          <w:rFonts w:ascii="Times New Roman" w:hAnsi="Times New Roman"/>
          <w:b/>
        </w:rPr>
        <w:t>1. Phần lễ</w:t>
      </w:r>
    </w:p>
    <w:p w14:paraId="73417AFF"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 xml:space="preserve">Phần lễ của chương trình Khai mạc Đại hội </w:t>
      </w:r>
      <w:r>
        <w:rPr>
          <w:rFonts w:ascii="Times New Roman" w:hAnsi="Times New Roman"/>
        </w:rPr>
        <w:t>TDTT</w:t>
      </w:r>
      <w:r w:rsidRPr="00943EC4">
        <w:rPr>
          <w:rFonts w:ascii="Times New Roman" w:hAnsi="Times New Roman"/>
        </w:rPr>
        <w:t xml:space="preserve"> ngành Ngân hàng lần thứ Nhất gồm những nội dung sau:</w:t>
      </w:r>
    </w:p>
    <w:p w14:paraId="32186C38"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1.1. Biểu dương lực lượng theo thứ tự các khối: Cờ tổ quốc, kiệu ảnh Chủ tịch Hồ Chí Minh, logo Đại hội, khối hồng kỳ, các đoàn vận động viên, trọng tài.</w:t>
      </w:r>
    </w:p>
    <w:p w14:paraId="6DFC6341"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1.2. Lời phát biểu chào mừng của Thống đốc NHNN</w:t>
      </w:r>
      <w:r w:rsidR="00170AD0">
        <w:rPr>
          <w:rFonts w:ascii="Times New Roman" w:hAnsi="Times New Roman"/>
        </w:rPr>
        <w:t>.</w:t>
      </w:r>
    </w:p>
    <w:p w14:paraId="06789653"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1.3. Rước đuốc và đốt đuốc.</w:t>
      </w:r>
    </w:p>
    <w:p w14:paraId="5B2B9C3B"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1.4. Chào cờ, hát quốc ca.</w:t>
      </w:r>
    </w:p>
    <w:p w14:paraId="33157879"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1.5. Tuyên bố lý do, giới thiệu đại biểu.</w:t>
      </w:r>
    </w:p>
    <w:p w14:paraId="59BB8928"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1.6. Diễn văn khai mạc.</w:t>
      </w:r>
    </w:p>
    <w:p w14:paraId="0A899D26"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1.7</w:t>
      </w:r>
      <w:r>
        <w:rPr>
          <w:rFonts w:ascii="Times New Roman" w:hAnsi="Times New Roman"/>
        </w:rPr>
        <w:t>. Lời tuyên thệ</w:t>
      </w:r>
      <w:r w:rsidRPr="00943EC4">
        <w:rPr>
          <w:rFonts w:ascii="Times New Roman" w:hAnsi="Times New Roman"/>
        </w:rPr>
        <w:t xml:space="preserve"> của vận động viên. </w:t>
      </w:r>
    </w:p>
    <w:p w14:paraId="5C5E7792"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1.8. Lời tuyên thệ của trọng tài.</w:t>
      </w:r>
    </w:p>
    <w:p w14:paraId="2F1E01CB"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1.9. Tặng cờ lưu niệm, hoa.</w:t>
      </w:r>
    </w:p>
    <w:p w14:paraId="2D3795D9"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1.10. Kết thúc phần lễ.</w:t>
      </w:r>
    </w:p>
    <w:p w14:paraId="487C7C26" w14:textId="77777777" w:rsidR="00647182" w:rsidRPr="00943EC4" w:rsidRDefault="00647182" w:rsidP="00647182">
      <w:pPr>
        <w:spacing w:before="100" w:after="100" w:line="320" w:lineRule="atLeast"/>
        <w:ind w:firstLine="720"/>
        <w:jc w:val="both"/>
        <w:rPr>
          <w:rFonts w:ascii="Times New Roman" w:hAnsi="Times New Roman"/>
          <w:b/>
        </w:rPr>
      </w:pPr>
      <w:r w:rsidRPr="00943EC4">
        <w:rPr>
          <w:rFonts w:ascii="Times New Roman" w:hAnsi="Times New Roman"/>
          <w:b/>
        </w:rPr>
        <w:t>2. Phần hội</w:t>
      </w:r>
    </w:p>
    <w:p w14:paraId="6AB3A13B"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Biểu diễn văn hóa nghệ thuật và đồng diễn thể dục thể thao.</w:t>
      </w:r>
    </w:p>
    <w:p w14:paraId="083D5610"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(Có kịch bản riêng)</w:t>
      </w:r>
    </w:p>
    <w:p w14:paraId="341B606E" w14:textId="77777777" w:rsidR="00647182" w:rsidRPr="00943EC4" w:rsidRDefault="00647182" w:rsidP="00647182">
      <w:pPr>
        <w:spacing w:before="120" w:after="120" w:line="320" w:lineRule="atLeast"/>
        <w:ind w:firstLine="720"/>
        <w:jc w:val="both"/>
        <w:rPr>
          <w:rFonts w:ascii="Times New Roman" w:hAnsi="Times New Roman"/>
          <w:b/>
        </w:rPr>
      </w:pPr>
      <w:r w:rsidRPr="00943EC4">
        <w:rPr>
          <w:rFonts w:ascii="Times New Roman" w:hAnsi="Times New Roman"/>
          <w:b/>
        </w:rPr>
        <w:t>IV. LỄ BẾ MẠC VÀ TỔNG KẾT ĐẠI HỘI THỂ DỤC THỂ THAO</w:t>
      </w:r>
    </w:p>
    <w:p w14:paraId="194F33C8"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1. Biểu diễn nghệ thuật chào mừng.</w:t>
      </w:r>
    </w:p>
    <w:p w14:paraId="0E822EA4"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2. Chào cờ.</w:t>
      </w:r>
    </w:p>
    <w:p w14:paraId="3343F8C9"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3. Tuyên bố lý do, giới thiệu đại biểu.</w:t>
      </w:r>
    </w:p>
    <w:p w14:paraId="51ABFB21"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 xml:space="preserve">4. Báo cáo tổng kết Đại hội </w:t>
      </w:r>
      <w:r>
        <w:rPr>
          <w:rFonts w:ascii="Times New Roman" w:hAnsi="Times New Roman"/>
        </w:rPr>
        <w:t>TDTT</w:t>
      </w:r>
      <w:r w:rsidRPr="00943EC4">
        <w:rPr>
          <w:rFonts w:ascii="Times New Roman" w:hAnsi="Times New Roman"/>
        </w:rPr>
        <w:t xml:space="preserve"> ngành Ngân hàng lần thứ Nhất (Bài tổng kết của Lãnh đạo Công đoàn NHVN và video clip tổng kết).</w:t>
      </w:r>
    </w:p>
    <w:p w14:paraId="4DCDFF19"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5. Khen thưởng các Đoàn tham gia Đại hội.</w:t>
      </w:r>
    </w:p>
    <w:p w14:paraId="72C04150"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(Có kịch bản riêng)</w:t>
      </w:r>
    </w:p>
    <w:p w14:paraId="54969518" w14:textId="77777777" w:rsidR="00647182" w:rsidRPr="00943EC4" w:rsidRDefault="00647182" w:rsidP="00647182">
      <w:pPr>
        <w:spacing w:before="120" w:after="120" w:line="320" w:lineRule="atLeast"/>
        <w:ind w:firstLine="720"/>
        <w:jc w:val="both"/>
        <w:rPr>
          <w:rFonts w:ascii="Times New Roman" w:hAnsi="Times New Roman"/>
          <w:b/>
        </w:rPr>
      </w:pPr>
      <w:r w:rsidRPr="00943EC4">
        <w:rPr>
          <w:rFonts w:ascii="Times New Roman" w:hAnsi="Times New Roman"/>
          <w:b/>
        </w:rPr>
        <w:t>V. KINH PHÍ TỔ CHỨC ĐẠI HỘI</w:t>
      </w:r>
    </w:p>
    <w:p w14:paraId="2FE29D73"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 xml:space="preserve">1. Nguồn kinh phí tổ chức Đại hội </w:t>
      </w:r>
      <w:r>
        <w:rPr>
          <w:rFonts w:ascii="Times New Roman" w:hAnsi="Times New Roman"/>
        </w:rPr>
        <w:t>TDTT</w:t>
      </w:r>
      <w:r w:rsidRPr="00943EC4">
        <w:rPr>
          <w:rFonts w:ascii="Times New Roman" w:hAnsi="Times New Roman"/>
        </w:rPr>
        <w:t xml:space="preserve"> bao gồm: nguồn kinh phí công đoàn và nguồn kinh phí xã hội hóa theo quy định.</w:t>
      </w:r>
    </w:p>
    <w:p w14:paraId="23BF158D" w14:textId="77777777" w:rsidR="00647182"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 xml:space="preserve">2. Các đơn vị tham gia </w:t>
      </w:r>
      <w:r>
        <w:rPr>
          <w:rFonts w:ascii="Times New Roman" w:hAnsi="Times New Roman"/>
        </w:rPr>
        <w:t>Đại hội TDTT</w:t>
      </w:r>
      <w:r w:rsidRPr="00943EC4">
        <w:rPr>
          <w:rFonts w:ascii="Times New Roman" w:hAnsi="Times New Roman"/>
        </w:rPr>
        <w:t>: Tự lo chi phí tổ chức tập luyện, đi lại, ăn ở và các chi phí khác cho Đoàn thể thao của đơn vị mình. Tranh thủ sự hỗ trợ của chuyên môn để tổ chức các Đoàn tham gia đạt kết quả cao.</w:t>
      </w:r>
    </w:p>
    <w:p w14:paraId="74AA94B7" w14:textId="77777777" w:rsidR="00647182" w:rsidRPr="00943EC4" w:rsidRDefault="00647182" w:rsidP="00647182">
      <w:pPr>
        <w:spacing w:before="120" w:after="120" w:line="320" w:lineRule="atLeast"/>
        <w:ind w:firstLine="720"/>
        <w:jc w:val="both"/>
        <w:rPr>
          <w:rFonts w:ascii="Times New Roman" w:hAnsi="Times New Roman"/>
        </w:rPr>
      </w:pPr>
    </w:p>
    <w:p w14:paraId="4F183028" w14:textId="77777777" w:rsidR="00647182" w:rsidRPr="00943EC4" w:rsidRDefault="00647182" w:rsidP="00647182">
      <w:pPr>
        <w:spacing w:before="120" w:after="120" w:line="320" w:lineRule="atLeast"/>
        <w:ind w:firstLine="720"/>
        <w:jc w:val="both"/>
        <w:rPr>
          <w:rFonts w:ascii="Times New Roman" w:hAnsi="Times New Roman"/>
          <w:b/>
          <w:spacing w:val="-6"/>
        </w:rPr>
      </w:pPr>
      <w:r w:rsidRPr="00943EC4">
        <w:rPr>
          <w:rFonts w:ascii="Times New Roman" w:hAnsi="Times New Roman"/>
          <w:b/>
        </w:rPr>
        <w:lastRenderedPageBreak/>
        <w:t xml:space="preserve">VI. </w:t>
      </w:r>
      <w:r w:rsidRPr="00943EC4">
        <w:rPr>
          <w:rFonts w:ascii="Times New Roman" w:hAnsi="Times New Roman"/>
          <w:b/>
          <w:spacing w:val="-6"/>
        </w:rPr>
        <w:t>BAN CHỈ ĐẠO, BAN TỔ CHỨC ĐẠI HỘI THỂ DỤC THỂ THAO</w:t>
      </w:r>
    </w:p>
    <w:p w14:paraId="6DFC5C26" w14:textId="77777777" w:rsidR="00647182" w:rsidRPr="00943EC4" w:rsidRDefault="00647182" w:rsidP="00647182">
      <w:pPr>
        <w:spacing w:before="120" w:after="120" w:line="320" w:lineRule="atLeast"/>
        <w:ind w:firstLine="720"/>
        <w:jc w:val="both"/>
        <w:rPr>
          <w:rFonts w:ascii="Times New Roman" w:hAnsi="Times New Roman"/>
          <w:b/>
        </w:rPr>
      </w:pPr>
      <w:r w:rsidRPr="00943EC4">
        <w:rPr>
          <w:rFonts w:ascii="Times New Roman" w:hAnsi="Times New Roman"/>
          <w:b/>
        </w:rPr>
        <w:t xml:space="preserve">1. Ban Chỉ đạo Đại hội </w:t>
      </w:r>
      <w:r w:rsidRPr="005C359D">
        <w:rPr>
          <w:rFonts w:ascii="Times New Roman" w:hAnsi="Times New Roman"/>
          <w:b/>
        </w:rPr>
        <w:t>TDTT</w:t>
      </w:r>
    </w:p>
    <w:p w14:paraId="0568140C"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 xml:space="preserve">Ban Chỉ đạo gồm: Đ/c Chủ tịch Công đoàn NHVN; lãnh đạo Tổng cục </w:t>
      </w:r>
      <w:r>
        <w:rPr>
          <w:rFonts w:ascii="Times New Roman" w:hAnsi="Times New Roman"/>
        </w:rPr>
        <w:t>TDTT</w:t>
      </w:r>
      <w:r w:rsidRPr="00943EC4">
        <w:rPr>
          <w:rFonts w:ascii="Times New Roman" w:hAnsi="Times New Roman"/>
        </w:rPr>
        <w:t>; lãnh đạo Sở Văn hóa và thể thao TP Hà Nội; các ủy viên Ban Thường vụ Công đoàn NHVN; các đ/c Phó Chủ tịch và 01 lãnh đạo Ban Tuyên giáo Công đoàn NHVN; các đ/c Chủ tịch Công đoàn của Ngân hàng Chính sách xã hội, Bảo hiểm tiền gửi, VPBank; lãnh đạo một số ngân hàng TMCP SHB, Maritimebank, LienVietpostbank, SeaBank, BacAbank, HDBank, Sacombank.</w:t>
      </w:r>
    </w:p>
    <w:p w14:paraId="04D5B5C1" w14:textId="77777777" w:rsidR="00647182" w:rsidRPr="00943EC4" w:rsidRDefault="00647182" w:rsidP="00647182">
      <w:pPr>
        <w:spacing w:before="120" w:after="120" w:line="320" w:lineRule="atLeast"/>
        <w:ind w:firstLine="720"/>
        <w:jc w:val="both"/>
        <w:rPr>
          <w:rFonts w:ascii="Times New Roman" w:hAnsi="Times New Roman"/>
          <w:b/>
        </w:rPr>
      </w:pPr>
      <w:r w:rsidRPr="00943EC4">
        <w:rPr>
          <w:rFonts w:ascii="Times New Roman" w:hAnsi="Times New Roman"/>
          <w:b/>
        </w:rPr>
        <w:t xml:space="preserve">2. Ban Tổ chức Đại hội </w:t>
      </w:r>
      <w:r w:rsidRPr="005C359D">
        <w:rPr>
          <w:rFonts w:ascii="Times New Roman" w:hAnsi="Times New Roman"/>
          <w:b/>
        </w:rPr>
        <w:t>TDTT</w:t>
      </w:r>
    </w:p>
    <w:p w14:paraId="15AA52BB" w14:textId="77777777" w:rsidR="00647182" w:rsidRPr="00943EC4" w:rsidRDefault="00647182" w:rsidP="00647182">
      <w:pPr>
        <w:spacing w:before="120" w:after="120" w:line="320" w:lineRule="atLeast"/>
        <w:ind w:firstLine="720"/>
        <w:jc w:val="both"/>
        <w:rPr>
          <w:rFonts w:ascii="Times New Roman" w:hAnsi="Times New Roman"/>
        </w:rPr>
      </w:pPr>
      <w:r w:rsidRPr="00943EC4">
        <w:rPr>
          <w:rFonts w:ascii="Times New Roman" w:hAnsi="Times New Roman"/>
        </w:rPr>
        <w:t>Ban Tổ chức gồm: Lãnh đạo Công đoàn NHVN; đại diện Sở Văn hóa và Thể thao TP Hà Nội; lãnh đạo Ban Tuyên giáo và một số Ban tại cơ quan Công đoàn NHVN; đại diện lãnh đạo một số đơn vị, vụ, cục Ngân hàng Nhà nước: Văn phòng, Cục Quản trị, Vụ Truyền thông, Thời báo Ngân hàng, Tạp chí Ngân hàng; đại diện lãnh đạo 09 công đoàn cấp trên cơ sở và một số đơn vị liên quan.</w:t>
      </w:r>
    </w:p>
    <w:p w14:paraId="42348A74" w14:textId="77777777" w:rsidR="00647182" w:rsidRPr="00943EC4" w:rsidRDefault="00647182" w:rsidP="00647182">
      <w:pPr>
        <w:spacing w:before="120" w:after="120" w:line="320" w:lineRule="atLeast"/>
        <w:ind w:firstLine="720"/>
        <w:jc w:val="both"/>
        <w:rPr>
          <w:rFonts w:ascii="Times New Roman" w:hAnsi="Times New Roman"/>
          <w:b/>
        </w:rPr>
      </w:pPr>
      <w:r w:rsidRPr="00943EC4">
        <w:rPr>
          <w:rFonts w:ascii="Times New Roman" w:hAnsi="Times New Roman"/>
          <w:b/>
        </w:rPr>
        <w:t>3. Tổ giúp việc Ban Tổ chức</w:t>
      </w:r>
    </w:p>
    <w:p w14:paraId="74B058A8"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rPr>
        <w:t>Tổ giúp việc gồm: cán bộ Ban Tuyên giáo và các Ban tại Cơ quan Công đoàn NHVN.</w:t>
      </w:r>
    </w:p>
    <w:p w14:paraId="2C46210A" w14:textId="77777777" w:rsidR="00647182" w:rsidRPr="00943EC4" w:rsidRDefault="00647182" w:rsidP="00647182">
      <w:pPr>
        <w:spacing w:before="100" w:after="100" w:line="320" w:lineRule="atLeast"/>
        <w:ind w:firstLine="720"/>
        <w:jc w:val="both"/>
        <w:rPr>
          <w:rFonts w:ascii="Times New Roman" w:hAnsi="Times New Roman"/>
          <w:b/>
        </w:rPr>
      </w:pPr>
      <w:r w:rsidRPr="00943EC4">
        <w:rPr>
          <w:rFonts w:ascii="Times New Roman" w:hAnsi="Times New Roman"/>
          <w:b/>
        </w:rPr>
        <w:t>VII. TỔ CHỨC THỰC HIỆN</w:t>
      </w:r>
    </w:p>
    <w:p w14:paraId="196E47CA" w14:textId="77777777" w:rsidR="00647182" w:rsidRPr="00943EC4" w:rsidRDefault="00647182" w:rsidP="00647182">
      <w:pPr>
        <w:spacing w:before="100" w:after="100" w:line="320" w:lineRule="atLeast"/>
        <w:ind w:firstLine="720"/>
        <w:jc w:val="both"/>
        <w:rPr>
          <w:rFonts w:ascii="Times New Roman" w:hAnsi="Times New Roman"/>
          <w:b/>
        </w:rPr>
      </w:pPr>
      <w:r w:rsidRPr="00943EC4">
        <w:rPr>
          <w:rFonts w:ascii="Times New Roman" w:hAnsi="Times New Roman"/>
          <w:b/>
        </w:rPr>
        <w:t>1. Công đoàn Ngân hàng Việt Nam</w:t>
      </w:r>
    </w:p>
    <w:p w14:paraId="36C4CAFA" w14:textId="77777777" w:rsidR="00647182" w:rsidRPr="00943EC4" w:rsidRDefault="00647182" w:rsidP="00647182">
      <w:pPr>
        <w:spacing w:before="100" w:after="100" w:line="320" w:lineRule="atLeast"/>
        <w:ind w:firstLine="720"/>
        <w:jc w:val="both"/>
        <w:rPr>
          <w:rFonts w:ascii="Times New Roman" w:hAnsi="Times New Roman"/>
          <w:b/>
          <w:i/>
        </w:rPr>
      </w:pPr>
      <w:r w:rsidRPr="00943EC4">
        <w:rPr>
          <w:rFonts w:ascii="Times New Roman" w:hAnsi="Times New Roman"/>
          <w:b/>
          <w:i/>
        </w:rPr>
        <w:t>1.1</w:t>
      </w:r>
      <w:r>
        <w:rPr>
          <w:rFonts w:ascii="Times New Roman" w:hAnsi="Times New Roman"/>
          <w:b/>
          <w:i/>
        </w:rPr>
        <w:t>.</w:t>
      </w:r>
      <w:r w:rsidRPr="00943EC4">
        <w:rPr>
          <w:rFonts w:ascii="Times New Roman" w:hAnsi="Times New Roman"/>
          <w:b/>
          <w:i/>
        </w:rPr>
        <w:t xml:space="preserve"> Ban Tuyên giáo </w:t>
      </w:r>
    </w:p>
    <w:p w14:paraId="36ABB44F"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b/>
        </w:rPr>
        <w:t xml:space="preserve">- </w:t>
      </w:r>
      <w:r w:rsidRPr="00943EC4">
        <w:rPr>
          <w:rFonts w:ascii="Times New Roman" w:hAnsi="Times New Roman"/>
        </w:rPr>
        <w:t>Là đơn vị thường trực, tham mưu tổ chức</w:t>
      </w:r>
      <w:r w:rsidRPr="00943EC4">
        <w:rPr>
          <w:rFonts w:ascii="Times New Roman" w:hAnsi="Times New Roman"/>
          <w:b/>
        </w:rPr>
        <w:t xml:space="preserve"> </w:t>
      </w:r>
      <w:r w:rsidRPr="00943EC4">
        <w:rPr>
          <w:rFonts w:ascii="Times New Roman" w:hAnsi="Times New Roman"/>
        </w:rPr>
        <w:t xml:space="preserve">Đại hội </w:t>
      </w:r>
      <w:r>
        <w:rPr>
          <w:rFonts w:ascii="Times New Roman" w:hAnsi="Times New Roman"/>
        </w:rPr>
        <w:t>TDTT</w:t>
      </w:r>
      <w:r w:rsidRPr="00943EC4">
        <w:rPr>
          <w:rFonts w:ascii="Times New Roman" w:hAnsi="Times New Roman"/>
        </w:rPr>
        <w:t xml:space="preserve"> ngành Ngân hàng lần thứ Nhất; là đầu mối liên hệ với Tổng cục Thể dục thể thao, Sở Văn hoá, Thể thao và Du lịch TP Hà Nội, các sở, ban, ngành, đoàn thể liên quan để triển khai, đôn đốc thực hiện kế hoạch tổ chức Đại hội </w:t>
      </w:r>
      <w:r>
        <w:rPr>
          <w:rFonts w:ascii="Times New Roman" w:hAnsi="Times New Roman"/>
        </w:rPr>
        <w:t>TDTT</w:t>
      </w:r>
      <w:r w:rsidRPr="00943EC4">
        <w:rPr>
          <w:rFonts w:ascii="Times New Roman" w:hAnsi="Times New Roman"/>
        </w:rPr>
        <w:t>.</w:t>
      </w:r>
    </w:p>
    <w:p w14:paraId="74310C38"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b/>
        </w:rPr>
        <w:t>-</w:t>
      </w:r>
      <w:r w:rsidRPr="00943EC4">
        <w:rPr>
          <w:rFonts w:ascii="Times New Roman" w:hAnsi="Times New Roman"/>
        </w:rPr>
        <w:t xml:space="preserve"> Tham mưu thành lập Ban Chỉ đạo, Ban Tổ chức Đại hội và Tổ giúp việc.</w:t>
      </w:r>
    </w:p>
    <w:p w14:paraId="18AEB22A"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b/>
        </w:rPr>
        <w:t>-</w:t>
      </w:r>
      <w:r w:rsidRPr="00943EC4">
        <w:rPr>
          <w:rFonts w:ascii="Times New Roman" w:hAnsi="Times New Roman"/>
        </w:rPr>
        <w:t xml:space="preserve"> Ban hành Điều lệ chung và Điều lệ từng môn. </w:t>
      </w:r>
    </w:p>
    <w:p w14:paraId="00F5A571"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b/>
        </w:rPr>
        <w:t>-</w:t>
      </w:r>
      <w:r w:rsidRPr="00943EC4">
        <w:rPr>
          <w:rFonts w:ascii="Times New Roman" w:hAnsi="Times New Roman"/>
        </w:rPr>
        <w:t xml:space="preserve"> Tổ chức thi đấu các môn thể thao. </w:t>
      </w:r>
    </w:p>
    <w:p w14:paraId="6AD88BA8"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b/>
        </w:rPr>
        <w:t>-</w:t>
      </w:r>
      <w:r w:rsidRPr="00943EC4">
        <w:rPr>
          <w:rFonts w:ascii="Times New Roman" w:hAnsi="Times New Roman"/>
        </w:rPr>
        <w:t xml:space="preserve"> Xây dựng kế hoạch tuyên truyền trước, trong và sau Đại hội.</w:t>
      </w:r>
    </w:p>
    <w:p w14:paraId="1072A14C"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b/>
        </w:rPr>
        <w:t>-</w:t>
      </w:r>
      <w:r w:rsidRPr="00943EC4">
        <w:rPr>
          <w:rFonts w:ascii="Times New Roman" w:hAnsi="Times New Roman"/>
        </w:rPr>
        <w:t xml:space="preserve"> Xây dựng kịch bản lễ khai mạc, lễ tổng kết Đại hội. </w:t>
      </w:r>
    </w:p>
    <w:p w14:paraId="18A2A9F8" w14:textId="77777777" w:rsidR="00647182" w:rsidRDefault="00647182" w:rsidP="00647182">
      <w:pPr>
        <w:spacing w:before="100" w:after="100" w:line="320" w:lineRule="atLeast"/>
        <w:ind w:firstLine="720"/>
        <w:jc w:val="both"/>
        <w:rPr>
          <w:rFonts w:ascii="Times New Roman" w:hAnsi="Times New Roman"/>
        </w:rPr>
      </w:pPr>
      <w:r w:rsidRPr="00943EC4">
        <w:rPr>
          <w:rFonts w:ascii="Times New Roman" w:hAnsi="Times New Roman"/>
          <w:b/>
        </w:rPr>
        <w:t>-</w:t>
      </w:r>
      <w:r w:rsidRPr="00943EC4">
        <w:rPr>
          <w:rFonts w:ascii="Times New Roman" w:hAnsi="Times New Roman"/>
        </w:rPr>
        <w:t xml:space="preserve"> Báo cáo tiến độ công tác tổ chức Đại hội theo định kỳ để kịp thời giải quyết những vấn đề phát sinh của các đơn vị trong quá trình tổ chức; tổng hợp kết quả công tác tổ chức Đại hội báo cáo các đơn vị liên quan.</w:t>
      </w:r>
    </w:p>
    <w:p w14:paraId="335F3BE7" w14:textId="77777777" w:rsidR="00647182" w:rsidRPr="00943EC4" w:rsidRDefault="00647182" w:rsidP="00647182">
      <w:pPr>
        <w:spacing w:before="100" w:after="100" w:line="320" w:lineRule="atLeast"/>
        <w:ind w:firstLine="720"/>
        <w:jc w:val="both"/>
        <w:rPr>
          <w:rFonts w:ascii="Times New Roman" w:hAnsi="Times New Roman"/>
        </w:rPr>
      </w:pPr>
      <w:r>
        <w:rPr>
          <w:rFonts w:ascii="Times New Roman" w:hAnsi="Times New Roman"/>
        </w:rPr>
        <w:t>- Phân công nhiệm vụ cho cán bộ cơ quan Công đoàn NHVN trong quá trình tổ chức Đại hội.</w:t>
      </w:r>
    </w:p>
    <w:p w14:paraId="6789D838" w14:textId="77777777" w:rsidR="00647182" w:rsidRPr="00943EC4" w:rsidRDefault="00647182" w:rsidP="00647182">
      <w:pPr>
        <w:spacing w:before="100" w:after="100" w:line="320" w:lineRule="atLeast"/>
        <w:ind w:firstLine="720"/>
        <w:jc w:val="both"/>
        <w:rPr>
          <w:rFonts w:ascii="Times New Roman" w:hAnsi="Times New Roman"/>
        </w:rPr>
      </w:pPr>
      <w:r w:rsidRPr="00943EC4">
        <w:rPr>
          <w:rFonts w:ascii="Times New Roman" w:hAnsi="Times New Roman"/>
          <w:b/>
        </w:rPr>
        <w:t xml:space="preserve">- </w:t>
      </w:r>
      <w:r w:rsidRPr="00943EC4">
        <w:rPr>
          <w:rFonts w:ascii="Times New Roman" w:hAnsi="Times New Roman"/>
        </w:rPr>
        <w:t xml:space="preserve">Đề xuất công tác thi đua khen thưởng của Đại hội. </w:t>
      </w:r>
    </w:p>
    <w:p w14:paraId="2E38CB3D" w14:textId="77777777" w:rsidR="00647182" w:rsidRPr="00A0452C" w:rsidRDefault="00647182" w:rsidP="00647182">
      <w:pPr>
        <w:tabs>
          <w:tab w:val="left" w:pos="0"/>
        </w:tabs>
        <w:spacing w:before="100" w:after="100" w:line="320" w:lineRule="atLeast"/>
        <w:ind w:firstLine="720"/>
        <w:jc w:val="both"/>
        <w:rPr>
          <w:rFonts w:ascii="Times New Roman" w:hAnsi="Times New Roman"/>
          <w:b/>
          <w:i/>
        </w:rPr>
      </w:pPr>
      <w:r>
        <w:rPr>
          <w:rFonts w:ascii="Times New Roman" w:hAnsi="Times New Roman"/>
          <w:b/>
          <w:i/>
        </w:rPr>
        <w:t>1</w:t>
      </w:r>
      <w:r w:rsidRPr="00A0452C">
        <w:rPr>
          <w:rFonts w:ascii="Times New Roman" w:hAnsi="Times New Roman"/>
          <w:b/>
          <w:i/>
        </w:rPr>
        <w:t xml:space="preserve">.2. Văn phòng </w:t>
      </w:r>
    </w:p>
    <w:p w14:paraId="53D9B668" w14:textId="77777777" w:rsidR="00647182" w:rsidRDefault="00647182" w:rsidP="00647182">
      <w:pPr>
        <w:tabs>
          <w:tab w:val="left" w:pos="0"/>
        </w:tabs>
        <w:spacing w:before="100" w:after="100" w:line="320" w:lineRule="atLeast"/>
        <w:ind w:firstLine="720"/>
        <w:jc w:val="both"/>
        <w:rPr>
          <w:rFonts w:ascii="Times New Roman" w:hAnsi="Times New Roman"/>
        </w:rPr>
      </w:pPr>
      <w:r w:rsidRPr="00D6172A">
        <w:rPr>
          <w:rFonts w:ascii="Times New Roman" w:hAnsi="Times New Roman"/>
          <w:b/>
        </w:rPr>
        <w:t xml:space="preserve">- </w:t>
      </w:r>
      <w:r w:rsidRPr="00D6172A">
        <w:rPr>
          <w:rFonts w:ascii="Times New Roman" w:hAnsi="Times New Roman"/>
        </w:rPr>
        <w:t xml:space="preserve">Là đầu mối giúp </w:t>
      </w:r>
      <w:r>
        <w:rPr>
          <w:rFonts w:ascii="Times New Roman" w:hAnsi="Times New Roman"/>
        </w:rPr>
        <w:t>Ban Chỉ đạo, Ban Tổ chức Đại hội TDTT trong việc đón tiếp đại biểu, khách mời tham dự Đại hội</w:t>
      </w:r>
      <w:r w:rsidRPr="00D6172A">
        <w:rPr>
          <w:rFonts w:ascii="Times New Roman" w:hAnsi="Times New Roman"/>
        </w:rPr>
        <w:t>.</w:t>
      </w:r>
    </w:p>
    <w:p w14:paraId="6237860D" w14:textId="77777777" w:rsidR="00647182" w:rsidRDefault="00647182" w:rsidP="00647182">
      <w:pPr>
        <w:tabs>
          <w:tab w:val="left" w:pos="0"/>
        </w:tabs>
        <w:spacing w:before="120" w:after="120" w:line="320" w:lineRule="atLeast"/>
        <w:ind w:firstLine="720"/>
        <w:jc w:val="both"/>
        <w:rPr>
          <w:rFonts w:ascii="Times New Roman" w:hAnsi="Times New Roman"/>
        </w:rPr>
      </w:pPr>
      <w:r>
        <w:rPr>
          <w:rFonts w:ascii="Times New Roman" w:hAnsi="Times New Roman"/>
        </w:rPr>
        <w:lastRenderedPageBreak/>
        <w:t xml:space="preserve">- Là đầu mối </w:t>
      </w:r>
      <w:r w:rsidRPr="00D6172A">
        <w:rPr>
          <w:rFonts w:ascii="Times New Roman" w:hAnsi="Times New Roman"/>
        </w:rPr>
        <w:t>tổ chức thực hiện phương án, kế hoạch đảm bảo công tác a</w:t>
      </w:r>
      <w:r>
        <w:rPr>
          <w:rFonts w:ascii="Times New Roman" w:hAnsi="Times New Roman"/>
        </w:rPr>
        <w:t xml:space="preserve">n ninh, trật tự an toàn xã hội, </w:t>
      </w:r>
      <w:r w:rsidRPr="00D6172A">
        <w:rPr>
          <w:rFonts w:ascii="Times New Roman" w:hAnsi="Times New Roman"/>
        </w:rPr>
        <w:t>phòng chống cháy nổ</w:t>
      </w:r>
      <w:r>
        <w:rPr>
          <w:rFonts w:ascii="Times New Roman" w:hAnsi="Times New Roman"/>
        </w:rPr>
        <w:t xml:space="preserve"> bên </w:t>
      </w:r>
      <w:r w:rsidRPr="00D6172A">
        <w:rPr>
          <w:rFonts w:ascii="Times New Roman" w:hAnsi="Times New Roman"/>
        </w:rPr>
        <w:t xml:space="preserve">trong và bên ngoài </w:t>
      </w:r>
      <w:r>
        <w:rPr>
          <w:rFonts w:ascii="Times New Roman" w:hAnsi="Times New Roman"/>
        </w:rPr>
        <w:t xml:space="preserve">các </w:t>
      </w:r>
      <w:r w:rsidRPr="00D6172A">
        <w:rPr>
          <w:rFonts w:ascii="Times New Roman" w:hAnsi="Times New Roman"/>
        </w:rPr>
        <w:t>khu vực diễn ra Đại hội.</w:t>
      </w:r>
    </w:p>
    <w:p w14:paraId="071E8B80" w14:textId="77777777" w:rsidR="00647182" w:rsidRPr="00D6172A" w:rsidRDefault="00647182" w:rsidP="00647182">
      <w:pPr>
        <w:tabs>
          <w:tab w:val="left" w:pos="0"/>
        </w:tabs>
        <w:spacing w:before="120" w:after="120" w:line="320" w:lineRule="atLeast"/>
        <w:ind w:firstLine="720"/>
        <w:jc w:val="both"/>
        <w:rPr>
          <w:rFonts w:ascii="Times New Roman" w:hAnsi="Times New Roman"/>
        </w:rPr>
      </w:pPr>
      <w:r>
        <w:rPr>
          <w:rFonts w:ascii="Times New Roman" w:hAnsi="Times New Roman"/>
        </w:rPr>
        <w:t>- P</w:t>
      </w:r>
      <w:r w:rsidRPr="00D6172A">
        <w:rPr>
          <w:rFonts w:ascii="Times New Roman" w:hAnsi="Times New Roman"/>
        </w:rPr>
        <w:t xml:space="preserve">hối hợp với </w:t>
      </w:r>
      <w:r>
        <w:rPr>
          <w:rFonts w:ascii="Times New Roman" w:hAnsi="Times New Roman"/>
        </w:rPr>
        <w:t>Ban Tuyên giáo trong công tác văn thư, lễ tân, khánh tiết trong suốt quá trình tổ chức Đại hội; gửi giấy mời, đón tiếp đại biểu tham dự Đại hội.</w:t>
      </w:r>
    </w:p>
    <w:p w14:paraId="39DA5AC2" w14:textId="77777777" w:rsidR="00647182" w:rsidRPr="00A0452C" w:rsidRDefault="00647182" w:rsidP="00647182">
      <w:pPr>
        <w:spacing w:before="120" w:after="120" w:line="320" w:lineRule="atLeast"/>
        <w:ind w:firstLine="720"/>
        <w:jc w:val="both"/>
        <w:rPr>
          <w:rFonts w:ascii="Times New Roman" w:hAnsi="Times New Roman"/>
          <w:b/>
          <w:i/>
        </w:rPr>
      </w:pPr>
      <w:r>
        <w:rPr>
          <w:rFonts w:ascii="Times New Roman" w:hAnsi="Times New Roman"/>
          <w:b/>
          <w:i/>
        </w:rPr>
        <w:t>1</w:t>
      </w:r>
      <w:r w:rsidRPr="00A0452C">
        <w:rPr>
          <w:rFonts w:ascii="Times New Roman" w:hAnsi="Times New Roman"/>
          <w:b/>
          <w:i/>
        </w:rPr>
        <w:t xml:space="preserve">.3. Ban Tài chính </w:t>
      </w:r>
    </w:p>
    <w:p w14:paraId="08D8933B" w14:textId="77777777" w:rsidR="00647182" w:rsidRPr="00D6172A" w:rsidRDefault="00647182" w:rsidP="00647182">
      <w:pPr>
        <w:spacing w:before="120" w:after="120" w:line="320" w:lineRule="atLeast"/>
        <w:ind w:firstLine="720"/>
        <w:jc w:val="both"/>
        <w:rPr>
          <w:rFonts w:ascii="Times New Roman" w:hAnsi="Times New Roman"/>
        </w:rPr>
      </w:pPr>
      <w:r>
        <w:rPr>
          <w:rFonts w:ascii="Times New Roman" w:hAnsi="Times New Roman"/>
        </w:rPr>
        <w:t xml:space="preserve">Phối hợp Ban Tuyên giáo </w:t>
      </w:r>
      <w:r w:rsidRPr="00D6172A">
        <w:rPr>
          <w:rFonts w:ascii="Times New Roman" w:hAnsi="Times New Roman"/>
        </w:rPr>
        <w:t xml:space="preserve">xây dựng dự toán kinh phí và thanh quyết toán kinh phí thực hiện các nhiệm vụ được giao đảm bảo đúng quy định. </w:t>
      </w:r>
    </w:p>
    <w:p w14:paraId="7794EE3C" w14:textId="77777777" w:rsidR="00647182" w:rsidRPr="00A0452C" w:rsidRDefault="00647182" w:rsidP="00647182">
      <w:pPr>
        <w:spacing w:before="120" w:after="120" w:line="320" w:lineRule="atLeast"/>
        <w:ind w:firstLine="720"/>
        <w:jc w:val="both"/>
        <w:rPr>
          <w:rFonts w:ascii="Times New Roman" w:hAnsi="Times New Roman"/>
          <w:b/>
          <w:i/>
        </w:rPr>
      </w:pPr>
      <w:r>
        <w:rPr>
          <w:rFonts w:ascii="Times New Roman" w:hAnsi="Times New Roman"/>
          <w:b/>
          <w:i/>
        </w:rPr>
        <w:t>1</w:t>
      </w:r>
      <w:r w:rsidRPr="00A0452C">
        <w:rPr>
          <w:rFonts w:ascii="Times New Roman" w:hAnsi="Times New Roman"/>
          <w:b/>
          <w:i/>
        </w:rPr>
        <w:t xml:space="preserve">.4. </w:t>
      </w:r>
      <w:r>
        <w:rPr>
          <w:rFonts w:ascii="Times New Roman" w:hAnsi="Times New Roman"/>
          <w:b/>
          <w:i/>
        </w:rPr>
        <w:t>Ban Chính sách pháp luật</w:t>
      </w:r>
    </w:p>
    <w:p w14:paraId="27846FA8" w14:textId="77777777" w:rsidR="00647182" w:rsidRDefault="00647182" w:rsidP="00647182">
      <w:pPr>
        <w:spacing w:before="120" w:after="120" w:line="320" w:lineRule="atLeast"/>
        <w:ind w:firstLine="720"/>
        <w:jc w:val="both"/>
        <w:rPr>
          <w:rFonts w:ascii="Times New Roman" w:hAnsi="Times New Roman"/>
        </w:rPr>
      </w:pPr>
      <w:r>
        <w:rPr>
          <w:rFonts w:ascii="Times New Roman" w:hAnsi="Times New Roman"/>
        </w:rPr>
        <w:t>- Phối hợp với Ban Tuyên giáo trong công tác khen thưởng, trao giải cho các Đoàn và cá nhân đạt thành tích cao trong Đại hội.</w:t>
      </w:r>
    </w:p>
    <w:p w14:paraId="1EBC3D40" w14:textId="77777777" w:rsidR="00647182" w:rsidRDefault="00647182" w:rsidP="00647182">
      <w:pPr>
        <w:spacing w:before="120" w:after="120" w:line="320" w:lineRule="atLeast"/>
        <w:ind w:firstLine="720"/>
        <w:jc w:val="both"/>
        <w:rPr>
          <w:rFonts w:ascii="Times New Roman" w:hAnsi="Times New Roman"/>
        </w:rPr>
      </w:pPr>
      <w:r>
        <w:rPr>
          <w:rFonts w:ascii="Times New Roman" w:hAnsi="Times New Roman"/>
        </w:rPr>
        <w:t xml:space="preserve">- </w:t>
      </w:r>
      <w:r w:rsidRPr="00D6172A">
        <w:rPr>
          <w:rFonts w:ascii="Times New Roman" w:hAnsi="Times New Roman"/>
        </w:rPr>
        <w:t xml:space="preserve">Chủ trì, phối hợp với </w:t>
      </w:r>
      <w:r>
        <w:rPr>
          <w:rFonts w:ascii="Times New Roman" w:hAnsi="Times New Roman"/>
        </w:rPr>
        <w:t xml:space="preserve">Ban Tuyên giáo </w:t>
      </w:r>
      <w:r w:rsidRPr="00D6172A">
        <w:rPr>
          <w:rFonts w:ascii="Times New Roman" w:hAnsi="Times New Roman"/>
        </w:rPr>
        <w:t xml:space="preserve">tổng hợp, báo cáo </w:t>
      </w:r>
      <w:r>
        <w:rPr>
          <w:rFonts w:ascii="Times New Roman" w:hAnsi="Times New Roman"/>
        </w:rPr>
        <w:t>các cấp</w:t>
      </w:r>
      <w:r w:rsidRPr="00D6172A">
        <w:rPr>
          <w:rFonts w:ascii="Times New Roman" w:hAnsi="Times New Roman"/>
        </w:rPr>
        <w:t xml:space="preserve"> khen thưởng kịp thời các tập thể, cá nhân có thành tích xuất sắc trong các hoạt động phục vụ Đại hội </w:t>
      </w:r>
      <w:r>
        <w:rPr>
          <w:rFonts w:ascii="Times New Roman" w:hAnsi="Times New Roman"/>
        </w:rPr>
        <w:t>TDTT</w:t>
      </w:r>
      <w:r w:rsidRPr="00D6172A">
        <w:rPr>
          <w:rFonts w:ascii="Times New Roman" w:hAnsi="Times New Roman"/>
        </w:rPr>
        <w:t xml:space="preserve"> </w:t>
      </w:r>
      <w:r>
        <w:rPr>
          <w:rFonts w:ascii="Times New Roman" w:hAnsi="Times New Roman"/>
        </w:rPr>
        <w:t>ngành Ngân hàng lần thứ Nhất.</w:t>
      </w:r>
    </w:p>
    <w:p w14:paraId="36868316" w14:textId="77777777" w:rsidR="00647182" w:rsidRDefault="00647182" w:rsidP="00647182">
      <w:pPr>
        <w:spacing w:before="120" w:after="120" w:line="320" w:lineRule="atLeast"/>
        <w:ind w:firstLine="720"/>
        <w:jc w:val="both"/>
        <w:rPr>
          <w:rFonts w:ascii="Times New Roman" w:hAnsi="Times New Roman"/>
          <w:b/>
        </w:rPr>
      </w:pPr>
      <w:r>
        <w:rPr>
          <w:rFonts w:ascii="Times New Roman" w:hAnsi="Times New Roman"/>
          <w:b/>
        </w:rPr>
        <w:t>2</w:t>
      </w:r>
      <w:r w:rsidRPr="00EC79C7">
        <w:rPr>
          <w:rFonts w:ascii="Times New Roman" w:hAnsi="Times New Roman"/>
          <w:b/>
        </w:rPr>
        <w:t xml:space="preserve">. </w:t>
      </w:r>
      <w:r>
        <w:rPr>
          <w:rFonts w:ascii="Times New Roman" w:hAnsi="Times New Roman"/>
          <w:b/>
        </w:rPr>
        <w:t>Các đơn vị thuộc Ngân hàng Nhà nước: Văn phòng, Cục Quản trị, Vụ Truyền thông, Thời báo Ngân hàng, Tạp chí Ngân hàng</w:t>
      </w:r>
    </w:p>
    <w:p w14:paraId="615FBDBB" w14:textId="77777777" w:rsidR="00647182" w:rsidRDefault="00647182" w:rsidP="00647182">
      <w:pPr>
        <w:spacing w:before="120" w:after="120" w:line="320" w:lineRule="atLeast"/>
        <w:ind w:firstLine="720"/>
        <w:jc w:val="both"/>
        <w:rPr>
          <w:rFonts w:ascii="Times New Roman" w:hAnsi="Times New Roman"/>
        </w:rPr>
      </w:pPr>
      <w:r>
        <w:rPr>
          <w:rFonts w:ascii="Times New Roman" w:hAnsi="Times New Roman"/>
        </w:rPr>
        <w:t xml:space="preserve">- Văn phòng, Cục Quản trị: </w:t>
      </w:r>
      <w:r w:rsidRPr="00AF110B">
        <w:rPr>
          <w:rFonts w:ascii="Times New Roman" w:hAnsi="Times New Roman"/>
        </w:rPr>
        <w:t xml:space="preserve">phối hợp </w:t>
      </w:r>
      <w:r>
        <w:rPr>
          <w:rFonts w:ascii="Times New Roman" w:hAnsi="Times New Roman"/>
        </w:rPr>
        <w:t>triển khai</w:t>
      </w:r>
      <w:r w:rsidRPr="00AF110B">
        <w:rPr>
          <w:rFonts w:ascii="Times New Roman" w:hAnsi="Times New Roman"/>
        </w:rPr>
        <w:t xml:space="preserve"> các nội dung liên q</w:t>
      </w:r>
      <w:r>
        <w:rPr>
          <w:rFonts w:ascii="Times New Roman" w:hAnsi="Times New Roman"/>
        </w:rPr>
        <w:t>uan đến chức năng, nhiệm vụ trong quá trình triển khai</w:t>
      </w:r>
      <w:r w:rsidRPr="00AF110B">
        <w:rPr>
          <w:rFonts w:ascii="Times New Roman" w:hAnsi="Times New Roman"/>
        </w:rPr>
        <w:t xml:space="preserve"> </w:t>
      </w:r>
      <w:r>
        <w:rPr>
          <w:rFonts w:ascii="Times New Roman" w:hAnsi="Times New Roman"/>
        </w:rPr>
        <w:t xml:space="preserve">Đại hội </w:t>
      </w:r>
      <w:r w:rsidRPr="00AF110B">
        <w:rPr>
          <w:rFonts w:ascii="Times New Roman" w:hAnsi="Times New Roman"/>
        </w:rPr>
        <w:t xml:space="preserve">và đưa nội dung Đại hội </w:t>
      </w:r>
      <w:r>
        <w:rPr>
          <w:rFonts w:ascii="Times New Roman" w:hAnsi="Times New Roman"/>
        </w:rPr>
        <w:t>TDTT</w:t>
      </w:r>
      <w:r w:rsidRPr="00AF110B">
        <w:rPr>
          <w:rFonts w:ascii="Times New Roman" w:hAnsi="Times New Roman"/>
        </w:rPr>
        <w:t xml:space="preserve"> vào lịch công tác của </w:t>
      </w:r>
      <w:r>
        <w:rPr>
          <w:rFonts w:ascii="Times New Roman" w:hAnsi="Times New Roman"/>
        </w:rPr>
        <w:t>Ngân hàng Nhà nước</w:t>
      </w:r>
      <w:r w:rsidRPr="00AF110B">
        <w:rPr>
          <w:rFonts w:ascii="Times New Roman" w:hAnsi="Times New Roman"/>
        </w:rPr>
        <w:t>.</w:t>
      </w:r>
    </w:p>
    <w:p w14:paraId="30FE8780" w14:textId="77777777" w:rsidR="00647182" w:rsidRDefault="00647182" w:rsidP="00647182">
      <w:pPr>
        <w:spacing w:before="120" w:after="120" w:line="320" w:lineRule="atLeast"/>
        <w:ind w:firstLine="720"/>
        <w:jc w:val="both"/>
        <w:rPr>
          <w:rFonts w:ascii="Times New Roman" w:hAnsi="Times New Roman"/>
        </w:rPr>
      </w:pPr>
      <w:r w:rsidRPr="00AF110B">
        <w:rPr>
          <w:rFonts w:ascii="Times New Roman" w:hAnsi="Times New Roman"/>
        </w:rPr>
        <w:t>- Vụ Truyền thông, Thời báo Ngân hàng, Tạp chí Ngân hàng</w:t>
      </w:r>
      <w:r>
        <w:rPr>
          <w:rFonts w:ascii="Times New Roman" w:hAnsi="Times New Roman"/>
        </w:rPr>
        <w:t xml:space="preserve">: </w:t>
      </w:r>
      <w:r w:rsidRPr="00F94DFF">
        <w:rPr>
          <w:rFonts w:ascii="Times New Roman" w:hAnsi="Times New Roman"/>
        </w:rPr>
        <w:t>Phối hợp</w:t>
      </w:r>
      <w:r>
        <w:rPr>
          <w:rFonts w:ascii="Times New Roman" w:hAnsi="Times New Roman"/>
        </w:rPr>
        <w:t xml:space="preserve"> với Cơ quan Công đoàn NHVN trong công tác truyền thông, đưa tin trước, trong và sau Đại hội TDTT.</w:t>
      </w:r>
    </w:p>
    <w:p w14:paraId="2FA107CD" w14:textId="77777777" w:rsidR="00647182" w:rsidRPr="003B2EE8" w:rsidRDefault="00647182" w:rsidP="00647182">
      <w:pPr>
        <w:spacing w:before="120" w:after="120" w:line="340" w:lineRule="atLeast"/>
        <w:ind w:firstLine="720"/>
        <w:jc w:val="both"/>
        <w:rPr>
          <w:rFonts w:ascii="Times New Roman" w:hAnsi="Times New Roman"/>
          <w:b/>
        </w:rPr>
      </w:pPr>
      <w:r>
        <w:rPr>
          <w:rFonts w:ascii="Times New Roman" w:hAnsi="Times New Roman"/>
          <w:b/>
        </w:rPr>
        <w:t>3</w:t>
      </w:r>
      <w:r w:rsidRPr="003B2EE8">
        <w:rPr>
          <w:rFonts w:ascii="Times New Roman" w:hAnsi="Times New Roman"/>
          <w:b/>
        </w:rPr>
        <w:t xml:space="preserve">. </w:t>
      </w:r>
      <w:r>
        <w:rPr>
          <w:rFonts w:ascii="Times New Roman" w:hAnsi="Times New Roman"/>
          <w:b/>
        </w:rPr>
        <w:t>Các đơn vị phối hợp tổ chức</w:t>
      </w:r>
    </w:p>
    <w:p w14:paraId="4FB51631" w14:textId="77777777" w:rsidR="00647182" w:rsidRPr="003B2EE8" w:rsidRDefault="00647182" w:rsidP="00647182">
      <w:pPr>
        <w:spacing w:before="120" w:after="120" w:line="340" w:lineRule="atLeast"/>
        <w:ind w:firstLine="720"/>
        <w:jc w:val="both"/>
        <w:rPr>
          <w:rFonts w:ascii="Times New Roman" w:hAnsi="Times New Roman"/>
          <w:bCs/>
          <w:lang w:eastAsia="x-none"/>
        </w:rPr>
      </w:pPr>
      <w:r w:rsidRPr="003B2EE8">
        <w:rPr>
          <w:rFonts w:ascii="Times New Roman" w:hAnsi="Times New Roman"/>
          <w:bCs/>
          <w:lang w:eastAsia="x-none"/>
        </w:rPr>
        <w:t xml:space="preserve">- </w:t>
      </w:r>
      <w:r>
        <w:rPr>
          <w:rFonts w:ascii="Times New Roman" w:hAnsi="Times New Roman"/>
          <w:bCs/>
          <w:lang w:eastAsia="x-none"/>
        </w:rPr>
        <w:t xml:space="preserve">Đề nghị </w:t>
      </w:r>
      <w:r w:rsidRPr="003B2EE8">
        <w:rPr>
          <w:rFonts w:ascii="Times New Roman" w:hAnsi="Times New Roman"/>
          <w:bCs/>
        </w:rPr>
        <w:t>Tổng cục Thể dục thể thao:</w:t>
      </w:r>
      <w:r w:rsidRPr="003B2EE8">
        <w:rPr>
          <w:rFonts w:ascii="Times New Roman" w:hAnsi="Times New Roman"/>
          <w:bCs/>
          <w:lang w:eastAsia="x-none"/>
        </w:rPr>
        <w:t xml:space="preserve"> cử 01 đ/c lãnh đạo tham gia Ban Chỉ đạo Đại hội; phối hợp, </w:t>
      </w:r>
      <w:r>
        <w:rPr>
          <w:rFonts w:ascii="Times New Roman" w:hAnsi="Times New Roman"/>
          <w:bCs/>
          <w:lang w:eastAsia="x-none"/>
        </w:rPr>
        <w:t>hỗ trợ các nội dung về chuyên môn</w:t>
      </w:r>
      <w:r w:rsidRPr="003B2EE8">
        <w:rPr>
          <w:rFonts w:ascii="Times New Roman" w:hAnsi="Times New Roman"/>
          <w:bCs/>
          <w:lang w:eastAsia="x-none"/>
        </w:rPr>
        <w:t xml:space="preserve"> (có văn bản riêng).</w:t>
      </w:r>
    </w:p>
    <w:p w14:paraId="71214405" w14:textId="77777777" w:rsidR="00647182" w:rsidRDefault="00647182" w:rsidP="00647182">
      <w:pPr>
        <w:spacing w:before="120" w:after="120" w:line="340" w:lineRule="atLeast"/>
        <w:ind w:firstLine="720"/>
        <w:jc w:val="both"/>
        <w:rPr>
          <w:rFonts w:ascii="Times New Roman" w:hAnsi="Times New Roman"/>
          <w:bCs/>
          <w:lang w:eastAsia="x-none"/>
        </w:rPr>
      </w:pPr>
      <w:r w:rsidRPr="003B2EE8">
        <w:rPr>
          <w:rFonts w:ascii="Times New Roman" w:hAnsi="Times New Roman"/>
          <w:bCs/>
          <w:lang w:eastAsia="x-none"/>
        </w:rPr>
        <w:t xml:space="preserve">- </w:t>
      </w:r>
      <w:r>
        <w:rPr>
          <w:rFonts w:ascii="Times New Roman" w:hAnsi="Times New Roman"/>
          <w:bCs/>
          <w:lang w:eastAsia="x-none"/>
        </w:rPr>
        <w:t xml:space="preserve">Đề nghị </w:t>
      </w:r>
      <w:r w:rsidRPr="003B2EE8">
        <w:rPr>
          <w:rFonts w:ascii="Times New Roman" w:hAnsi="Times New Roman"/>
          <w:bCs/>
          <w:lang w:eastAsia="x-none"/>
        </w:rPr>
        <w:t>Sở Văn hóa Thể thao TP Hà Nội:</w:t>
      </w:r>
      <w:r w:rsidRPr="003B2EE8">
        <w:rPr>
          <w:rFonts w:ascii="Times New Roman" w:hAnsi="Times New Roman"/>
          <w:bCs/>
        </w:rPr>
        <w:t xml:space="preserve"> </w:t>
      </w:r>
      <w:r w:rsidRPr="003B2EE8">
        <w:rPr>
          <w:rFonts w:ascii="Times New Roman" w:hAnsi="Times New Roman"/>
          <w:bCs/>
          <w:lang w:eastAsia="x-none"/>
        </w:rPr>
        <w:t>cử 01 đ/c lãnh đạo Sở tham gia Ban Chỉ đạo Đại hội, 01 đ/c cán bộ phòng chuyên môn tham gia Ban Tổ chức Đại hội, và phối hợp, hỗ trợ các nội dung về chuyên môn.</w:t>
      </w:r>
      <w:r w:rsidRPr="00963853">
        <w:rPr>
          <w:rFonts w:ascii="Times New Roman" w:hAnsi="Times New Roman"/>
          <w:bCs/>
          <w:lang w:eastAsia="x-none"/>
        </w:rPr>
        <w:t xml:space="preserve"> </w:t>
      </w:r>
    </w:p>
    <w:p w14:paraId="243B5513" w14:textId="77777777" w:rsidR="00647182" w:rsidRDefault="00647182" w:rsidP="00647182">
      <w:pPr>
        <w:spacing w:before="120" w:after="120" w:line="340" w:lineRule="atLeast"/>
        <w:ind w:firstLine="720"/>
        <w:jc w:val="both"/>
        <w:rPr>
          <w:rFonts w:ascii="Times New Roman" w:hAnsi="Times New Roman"/>
          <w:bCs/>
          <w:lang w:eastAsia="x-none"/>
        </w:rPr>
      </w:pPr>
      <w:r w:rsidRPr="003B2EE8">
        <w:rPr>
          <w:rFonts w:ascii="Times New Roman" w:hAnsi="Times New Roman"/>
          <w:bCs/>
          <w:lang w:eastAsia="x-none"/>
        </w:rPr>
        <w:t xml:space="preserve">- </w:t>
      </w:r>
      <w:r>
        <w:rPr>
          <w:rFonts w:ascii="Times New Roman" w:hAnsi="Times New Roman"/>
          <w:bCs/>
          <w:lang w:eastAsia="x-none"/>
        </w:rPr>
        <w:t xml:space="preserve">Đề nghị </w:t>
      </w:r>
      <w:r w:rsidRPr="003B2EE8">
        <w:rPr>
          <w:rFonts w:ascii="Times New Roman" w:hAnsi="Times New Roman"/>
          <w:bCs/>
          <w:lang w:eastAsia="x-none"/>
        </w:rPr>
        <w:t>Công an</w:t>
      </w:r>
      <w:r>
        <w:rPr>
          <w:rFonts w:ascii="Times New Roman" w:hAnsi="Times New Roman"/>
          <w:bCs/>
          <w:lang w:eastAsia="x-none"/>
        </w:rPr>
        <w:t xml:space="preserve"> TP Hà Nội</w:t>
      </w:r>
      <w:r w:rsidRPr="003B2EE8">
        <w:rPr>
          <w:rFonts w:ascii="Times New Roman" w:hAnsi="Times New Roman"/>
          <w:bCs/>
          <w:lang w:eastAsia="x-none"/>
        </w:rPr>
        <w:t xml:space="preserve">, </w:t>
      </w:r>
      <w:r>
        <w:rPr>
          <w:rFonts w:ascii="Times New Roman" w:hAnsi="Times New Roman"/>
          <w:bCs/>
          <w:lang w:eastAsia="x-none"/>
        </w:rPr>
        <w:t xml:space="preserve">Sở </w:t>
      </w:r>
      <w:r w:rsidRPr="003B2EE8">
        <w:rPr>
          <w:rFonts w:ascii="Times New Roman" w:hAnsi="Times New Roman"/>
          <w:bCs/>
          <w:lang w:eastAsia="x-none"/>
        </w:rPr>
        <w:t xml:space="preserve">Y tế, </w:t>
      </w:r>
      <w:r>
        <w:rPr>
          <w:rFonts w:ascii="Times New Roman" w:hAnsi="Times New Roman"/>
          <w:bCs/>
          <w:lang w:eastAsia="x-none"/>
        </w:rPr>
        <w:t xml:space="preserve">Sở </w:t>
      </w:r>
      <w:r w:rsidRPr="003B2EE8">
        <w:rPr>
          <w:rFonts w:ascii="Times New Roman" w:hAnsi="Times New Roman"/>
          <w:bCs/>
          <w:lang w:eastAsia="x-none"/>
        </w:rPr>
        <w:t>Giao thông vận tải</w:t>
      </w:r>
      <w:r>
        <w:rPr>
          <w:rFonts w:ascii="Times New Roman" w:hAnsi="Times New Roman"/>
          <w:bCs/>
          <w:lang w:eastAsia="x-none"/>
        </w:rPr>
        <w:t>:</w:t>
      </w:r>
      <w:r w:rsidRPr="003B2EE8">
        <w:rPr>
          <w:rFonts w:ascii="Times New Roman" w:hAnsi="Times New Roman"/>
          <w:bCs/>
          <w:lang w:eastAsia="x-none"/>
        </w:rPr>
        <w:t xml:space="preserve"> phối hợp, tạo điều kiện cho Công đoàn NHVN tổ chức thành cô</w:t>
      </w:r>
      <w:r>
        <w:rPr>
          <w:rFonts w:ascii="Times New Roman" w:hAnsi="Times New Roman"/>
          <w:bCs/>
          <w:lang w:eastAsia="x-none"/>
        </w:rPr>
        <w:t>ng Đại hội.</w:t>
      </w:r>
    </w:p>
    <w:p w14:paraId="133B8B0E" w14:textId="77777777" w:rsidR="00647182" w:rsidRPr="003B2EE8" w:rsidRDefault="00647182" w:rsidP="00647182">
      <w:pPr>
        <w:spacing w:before="120" w:after="120" w:line="340" w:lineRule="atLeast"/>
        <w:ind w:firstLine="720"/>
        <w:jc w:val="both"/>
        <w:rPr>
          <w:rFonts w:ascii="Times New Roman" w:hAnsi="Times New Roman"/>
          <w:bCs/>
          <w:lang w:eastAsia="x-none"/>
        </w:rPr>
      </w:pPr>
      <w:r>
        <w:rPr>
          <w:rFonts w:ascii="Times New Roman" w:hAnsi="Times New Roman"/>
          <w:bCs/>
          <w:lang w:eastAsia="x-none"/>
        </w:rPr>
        <w:t>- Đề nghị Trung tâm thể dục thể thao quận Nam Từ Liêm, Cung điền kinh Hà Nội hỗ trợ, phối hợp về địa điểm tổ chức Đại hội.</w:t>
      </w:r>
    </w:p>
    <w:p w14:paraId="6E5240B2" w14:textId="77777777" w:rsidR="00647182" w:rsidRDefault="00647182" w:rsidP="00647182">
      <w:pPr>
        <w:spacing w:before="120" w:after="120" w:line="340" w:lineRule="atLeast"/>
        <w:ind w:firstLine="720"/>
        <w:jc w:val="both"/>
        <w:rPr>
          <w:rFonts w:ascii="Times New Roman" w:hAnsi="Times New Roman"/>
          <w:b/>
        </w:rPr>
      </w:pPr>
      <w:r>
        <w:rPr>
          <w:rFonts w:ascii="Times New Roman" w:hAnsi="Times New Roman"/>
          <w:b/>
        </w:rPr>
        <w:t xml:space="preserve">4. </w:t>
      </w:r>
      <w:r w:rsidRPr="00EC79C7">
        <w:rPr>
          <w:rFonts w:ascii="Times New Roman" w:hAnsi="Times New Roman"/>
          <w:b/>
        </w:rPr>
        <w:t>Các đơn vị tham gia Đại hội Thể dục Thể thao ngành Ngân hàng</w:t>
      </w:r>
    </w:p>
    <w:p w14:paraId="6488D7BC" w14:textId="77777777" w:rsidR="00647182" w:rsidRDefault="00647182" w:rsidP="00647182">
      <w:pPr>
        <w:spacing w:before="120" w:after="120" w:line="340" w:lineRule="atLeast"/>
        <w:ind w:firstLine="720"/>
        <w:jc w:val="both"/>
        <w:rPr>
          <w:rFonts w:ascii="Times New Roman" w:hAnsi="Times New Roman"/>
        </w:rPr>
      </w:pPr>
      <w:r w:rsidRPr="00D6172A">
        <w:rPr>
          <w:rFonts w:ascii="Times New Roman" w:hAnsi="Times New Roman"/>
          <w:b/>
        </w:rPr>
        <w:t>-</w:t>
      </w:r>
      <w:r w:rsidRPr="00D6172A">
        <w:rPr>
          <w:rFonts w:ascii="Times New Roman" w:hAnsi="Times New Roman"/>
        </w:rPr>
        <w:t xml:space="preserve"> Căn cứ điều kiện thực tiễn của đơn vị, </w:t>
      </w:r>
      <w:r>
        <w:rPr>
          <w:rFonts w:ascii="Times New Roman" w:hAnsi="Times New Roman"/>
        </w:rPr>
        <w:t xml:space="preserve">báo cáo cấp ủy Đảng, </w:t>
      </w:r>
      <w:r w:rsidRPr="00D6172A">
        <w:rPr>
          <w:rFonts w:ascii="Times New Roman" w:hAnsi="Times New Roman"/>
        </w:rPr>
        <w:t>chủ động xây dựng kế hoạch</w:t>
      </w:r>
      <w:r>
        <w:rPr>
          <w:rFonts w:ascii="Times New Roman" w:hAnsi="Times New Roman"/>
        </w:rPr>
        <w:t>,</w:t>
      </w:r>
      <w:r w:rsidRPr="00D6172A">
        <w:rPr>
          <w:rFonts w:ascii="Times New Roman" w:hAnsi="Times New Roman"/>
        </w:rPr>
        <w:t xml:space="preserve"> tuyển chọn, thành lập, tổ chức tập huấn đội tuyển tham gia thi đấu Đại hội</w:t>
      </w:r>
      <w:r>
        <w:rPr>
          <w:rFonts w:ascii="Times New Roman" w:hAnsi="Times New Roman"/>
        </w:rPr>
        <w:t xml:space="preserve"> TDTT (Thời gian đăng ký và các nội dung thi đấu cụ thể sẽ được quy định trong Điều lệ).</w:t>
      </w:r>
    </w:p>
    <w:p w14:paraId="70C936DD" w14:textId="77777777" w:rsidR="00647182" w:rsidRDefault="00647182" w:rsidP="00647182">
      <w:pPr>
        <w:spacing w:before="80" w:after="80" w:line="320" w:lineRule="atLeast"/>
        <w:ind w:firstLine="720"/>
        <w:jc w:val="both"/>
        <w:rPr>
          <w:rFonts w:ascii="Times New Roman" w:hAnsi="Times New Roman"/>
        </w:rPr>
      </w:pPr>
      <w:r>
        <w:rPr>
          <w:rFonts w:ascii="Times New Roman" w:hAnsi="Times New Roman"/>
        </w:rPr>
        <w:lastRenderedPageBreak/>
        <w:t>- C</w:t>
      </w:r>
      <w:r w:rsidRPr="00D6172A">
        <w:rPr>
          <w:rFonts w:ascii="Times New Roman" w:hAnsi="Times New Roman"/>
        </w:rPr>
        <w:t xml:space="preserve">huẩn bị đoàn vận động viên tham gia lễ khai </w:t>
      </w:r>
      <w:r>
        <w:rPr>
          <w:rFonts w:ascii="Times New Roman" w:hAnsi="Times New Roman"/>
        </w:rPr>
        <w:t>mạc Đại hội TDTT; v</w:t>
      </w:r>
      <w:r w:rsidRPr="00D6172A">
        <w:rPr>
          <w:rFonts w:ascii="Times New Roman" w:hAnsi="Times New Roman"/>
        </w:rPr>
        <w:t xml:space="preserve">ận động </w:t>
      </w:r>
      <w:r>
        <w:rPr>
          <w:rFonts w:ascii="Times New Roman" w:hAnsi="Times New Roman"/>
        </w:rPr>
        <w:t>cán bộ, CBCCVC tích cực đăng ký tham gia Đại hội; tổ chức thời gian tập luyện hiệu quả song song với đảm bảo hoàn thành tốt nhiệm vụ chuyên môn.</w:t>
      </w:r>
    </w:p>
    <w:p w14:paraId="724AA7E1" w14:textId="77777777" w:rsidR="00647182" w:rsidRPr="00D6172A" w:rsidRDefault="00647182" w:rsidP="00647182">
      <w:pPr>
        <w:spacing w:before="80" w:after="80" w:line="320" w:lineRule="atLeast"/>
        <w:ind w:firstLine="720"/>
        <w:jc w:val="both"/>
        <w:rPr>
          <w:rFonts w:ascii="Times New Roman" w:hAnsi="Times New Roman"/>
        </w:rPr>
      </w:pPr>
      <w:r w:rsidRPr="00D6172A">
        <w:rPr>
          <w:rFonts w:ascii="Times New Roman" w:hAnsi="Times New Roman"/>
        </w:rPr>
        <w:t xml:space="preserve">- Tuyên truyền sâu rộng trong </w:t>
      </w:r>
      <w:r>
        <w:rPr>
          <w:rFonts w:ascii="Times New Roman" w:hAnsi="Times New Roman"/>
        </w:rPr>
        <w:t>CCVCLĐ</w:t>
      </w:r>
      <w:r w:rsidRPr="00D6172A">
        <w:rPr>
          <w:rFonts w:ascii="Times New Roman" w:hAnsi="Times New Roman"/>
        </w:rPr>
        <w:t xml:space="preserve"> về ý nghĩa, mục đích Đại hội </w:t>
      </w:r>
      <w:r>
        <w:rPr>
          <w:rFonts w:ascii="Times New Roman" w:hAnsi="Times New Roman"/>
        </w:rPr>
        <w:t>TDTT</w:t>
      </w:r>
      <w:r w:rsidRPr="00D6172A">
        <w:rPr>
          <w:rFonts w:ascii="Times New Roman" w:hAnsi="Times New Roman"/>
        </w:rPr>
        <w:t xml:space="preserve"> </w:t>
      </w:r>
      <w:r>
        <w:rPr>
          <w:rFonts w:ascii="Times New Roman" w:hAnsi="Times New Roman"/>
        </w:rPr>
        <w:t xml:space="preserve">với các </w:t>
      </w:r>
      <w:r w:rsidRPr="00D6172A">
        <w:rPr>
          <w:rFonts w:ascii="Times New Roman" w:hAnsi="Times New Roman"/>
        </w:rPr>
        <w:t xml:space="preserve">hình </w:t>
      </w:r>
      <w:r>
        <w:rPr>
          <w:rFonts w:ascii="Times New Roman" w:hAnsi="Times New Roman"/>
        </w:rPr>
        <w:t>thức, nội dung phong phú, phù hợp</w:t>
      </w:r>
      <w:r w:rsidRPr="00D6172A">
        <w:rPr>
          <w:rFonts w:ascii="Times New Roman" w:hAnsi="Times New Roman"/>
        </w:rPr>
        <w:t>.</w:t>
      </w:r>
      <w:r>
        <w:rPr>
          <w:rFonts w:ascii="Times New Roman" w:hAnsi="Times New Roman"/>
        </w:rPr>
        <w:t xml:space="preserve"> </w:t>
      </w:r>
    </w:p>
    <w:p w14:paraId="35175CA6" w14:textId="77777777" w:rsidR="00647182" w:rsidRDefault="00647182" w:rsidP="00647182">
      <w:pPr>
        <w:spacing w:before="80" w:after="80" w:line="320" w:lineRule="atLeast"/>
        <w:ind w:firstLine="720"/>
        <w:jc w:val="both"/>
        <w:rPr>
          <w:rFonts w:ascii="Times New Roman" w:hAnsi="Times New Roman"/>
        </w:rPr>
      </w:pPr>
      <w:r w:rsidRPr="00D6172A">
        <w:rPr>
          <w:rFonts w:ascii="Times New Roman" w:hAnsi="Times New Roman"/>
        </w:rPr>
        <w:t xml:space="preserve">Trên đây là kế hoạch tổ chức Đại hội </w:t>
      </w:r>
      <w:r>
        <w:rPr>
          <w:rFonts w:ascii="Times New Roman" w:hAnsi="Times New Roman"/>
        </w:rPr>
        <w:t>TDTT ngành Ngân hàng lần thứ Nhất</w:t>
      </w:r>
      <w:r w:rsidRPr="00D6172A">
        <w:rPr>
          <w:rFonts w:ascii="Times New Roman" w:hAnsi="Times New Roman"/>
        </w:rPr>
        <w:t xml:space="preserve">. </w:t>
      </w:r>
      <w:r>
        <w:rPr>
          <w:rFonts w:ascii="Times New Roman" w:hAnsi="Times New Roman"/>
        </w:rPr>
        <w:t>Công đoàn NHVN</w:t>
      </w:r>
      <w:r w:rsidRPr="00D6172A">
        <w:rPr>
          <w:rFonts w:ascii="Times New Roman" w:hAnsi="Times New Roman"/>
        </w:rPr>
        <w:t xml:space="preserve"> đề nghị </w:t>
      </w:r>
      <w:r>
        <w:rPr>
          <w:rFonts w:ascii="Times New Roman" w:hAnsi="Times New Roman"/>
        </w:rPr>
        <w:t xml:space="preserve">các đơn vị </w:t>
      </w:r>
      <w:r w:rsidRPr="00D6172A">
        <w:rPr>
          <w:rFonts w:ascii="Times New Roman" w:hAnsi="Times New Roman"/>
        </w:rPr>
        <w:t xml:space="preserve">xây dựng kế hoạch </w:t>
      </w:r>
      <w:r>
        <w:rPr>
          <w:rFonts w:ascii="Times New Roman" w:hAnsi="Times New Roman"/>
        </w:rPr>
        <w:t xml:space="preserve">tham gia Đại hội </w:t>
      </w:r>
      <w:r w:rsidRPr="00D6172A">
        <w:rPr>
          <w:rFonts w:ascii="Times New Roman" w:hAnsi="Times New Roman"/>
        </w:rPr>
        <w:t>đảm bảo thiết thực, hiệu quả.</w:t>
      </w:r>
    </w:p>
    <w:p w14:paraId="5C4A1429" w14:textId="77777777" w:rsidR="00647182" w:rsidRDefault="00647182" w:rsidP="00647182">
      <w:pPr>
        <w:spacing w:before="80" w:after="80" w:line="320" w:lineRule="atLeast"/>
        <w:ind w:firstLine="720"/>
        <w:jc w:val="both"/>
        <w:rPr>
          <w:rFonts w:ascii="Times New Roman" w:hAnsi="Times New Roman"/>
        </w:rPr>
      </w:pPr>
      <w:r w:rsidRPr="00D6172A">
        <w:rPr>
          <w:rFonts w:ascii="Times New Roman" w:hAnsi="Times New Roman"/>
        </w:rPr>
        <w:t xml:space="preserve"> Trong quá trình thực hiện, </w:t>
      </w:r>
      <w:r>
        <w:rPr>
          <w:rFonts w:ascii="Times New Roman" w:hAnsi="Times New Roman"/>
        </w:rPr>
        <w:t>nếu</w:t>
      </w:r>
      <w:r w:rsidRPr="00D6172A">
        <w:rPr>
          <w:rFonts w:ascii="Times New Roman" w:hAnsi="Times New Roman"/>
        </w:rPr>
        <w:t xml:space="preserve"> có khó khăn vướng mắc,</w:t>
      </w:r>
      <w:r>
        <w:rPr>
          <w:rFonts w:ascii="Times New Roman" w:hAnsi="Times New Roman"/>
        </w:rPr>
        <w:t xml:space="preserve"> đề nghị</w:t>
      </w:r>
      <w:r w:rsidRPr="00D6172A">
        <w:rPr>
          <w:rFonts w:ascii="Times New Roman" w:hAnsi="Times New Roman"/>
        </w:rPr>
        <w:t xml:space="preserve"> các đơn vị phản ánh kịp thời về </w:t>
      </w:r>
      <w:r>
        <w:rPr>
          <w:rFonts w:ascii="Times New Roman" w:hAnsi="Times New Roman"/>
        </w:rPr>
        <w:t>Công đoàn NHVN (qua Ban Tuyên giáo, điện thoại: 024 38513168, máy lẻ 211; đ/c Xuân Lâm, điện thoại 0888 302222)</w:t>
      </w:r>
      <w:r w:rsidRPr="00D6172A">
        <w:rPr>
          <w:rFonts w:ascii="Times New Roman" w:hAnsi="Times New Roman"/>
        </w:rPr>
        <w:t xml:space="preserve"> để tổng hợp, </w:t>
      </w:r>
      <w:r>
        <w:rPr>
          <w:rFonts w:ascii="Times New Roman" w:hAnsi="Times New Roman"/>
        </w:rPr>
        <w:t>xem xét, giải quyết.</w:t>
      </w:r>
    </w:p>
    <w:p w14:paraId="20F44A27" w14:textId="77777777" w:rsidR="00647182" w:rsidRDefault="00647182" w:rsidP="00647182">
      <w:pPr>
        <w:spacing w:before="80" w:after="80" w:line="320" w:lineRule="atLeast"/>
        <w:ind w:firstLine="720"/>
        <w:jc w:val="both"/>
        <w:rPr>
          <w:rFonts w:ascii="Times New Roman" w:hAnsi="Times New Roman"/>
        </w:rPr>
      </w:pPr>
    </w:p>
    <w:tbl>
      <w:tblPr>
        <w:tblW w:w="9478" w:type="dxa"/>
        <w:tblInd w:w="108" w:type="dxa"/>
        <w:tblLook w:val="01E0" w:firstRow="1" w:lastRow="1" w:firstColumn="1" w:lastColumn="1" w:noHBand="0" w:noVBand="0"/>
      </w:tblPr>
      <w:tblGrid>
        <w:gridCol w:w="4536"/>
        <w:gridCol w:w="4942"/>
      </w:tblGrid>
      <w:tr w:rsidR="00647182" w:rsidRPr="008F7C81" w14:paraId="7A2B97C3" w14:textId="77777777" w:rsidTr="00AC5E59">
        <w:trPr>
          <w:trHeight w:val="2849"/>
        </w:trPr>
        <w:tc>
          <w:tcPr>
            <w:tcW w:w="4536" w:type="dxa"/>
          </w:tcPr>
          <w:p w14:paraId="56CD8B2A" w14:textId="77777777" w:rsidR="00647182" w:rsidRPr="004F2783" w:rsidRDefault="00647182" w:rsidP="00AC5E59">
            <w:pPr>
              <w:jc w:val="both"/>
              <w:rPr>
                <w:rFonts w:ascii="Times New Roman" w:hAnsi="Times New Roman"/>
                <w:b/>
                <w:bCs/>
                <w:i/>
                <w:iCs/>
                <w:sz w:val="22"/>
                <w:szCs w:val="22"/>
              </w:rPr>
            </w:pPr>
            <w:r w:rsidRPr="004F2783">
              <w:rPr>
                <w:rFonts w:ascii="Times New Roman" w:hAnsi="Times New Roman"/>
                <w:b/>
                <w:bCs/>
                <w:i/>
                <w:iCs/>
                <w:sz w:val="22"/>
                <w:szCs w:val="22"/>
              </w:rPr>
              <w:t xml:space="preserve">Nơi nhận:  </w:t>
            </w:r>
          </w:p>
          <w:p w14:paraId="2660B1A9" w14:textId="77777777" w:rsidR="00647182" w:rsidRPr="004F2783" w:rsidRDefault="00647182" w:rsidP="00AC5E59">
            <w:pPr>
              <w:rPr>
                <w:rFonts w:ascii="Times New Roman" w:hAnsi="Times New Roman"/>
                <w:sz w:val="20"/>
                <w:szCs w:val="20"/>
              </w:rPr>
            </w:pPr>
            <w:r w:rsidRPr="004F2783">
              <w:rPr>
                <w:rFonts w:ascii="Times New Roman" w:hAnsi="Times New Roman"/>
                <w:noProof/>
                <w:sz w:val="20"/>
                <w:szCs w:val="20"/>
              </w:rPr>
              <mc:AlternateContent>
                <mc:Choice Requires="wps">
                  <w:drawing>
                    <wp:anchor distT="0" distB="0" distL="114300" distR="114300" simplePos="0" relativeHeight="251661312" behindDoc="0" locked="0" layoutInCell="1" allowOverlap="1" wp14:anchorId="5820836D" wp14:editId="725EC22A">
                      <wp:simplePos x="0" y="0"/>
                      <wp:positionH relativeFrom="column">
                        <wp:posOffset>1112256</wp:posOffset>
                      </wp:positionH>
                      <wp:positionV relativeFrom="paragraph">
                        <wp:posOffset>20320</wp:posOffset>
                      </wp:positionV>
                      <wp:extent cx="45719" cy="247650"/>
                      <wp:effectExtent l="0" t="0" r="31115" b="19050"/>
                      <wp:wrapNone/>
                      <wp:docPr id="4" name="Right Brace 4"/>
                      <wp:cNvGraphicFramePr/>
                      <a:graphic xmlns:a="http://schemas.openxmlformats.org/drawingml/2006/main">
                        <a:graphicData uri="http://schemas.microsoft.com/office/word/2010/wordprocessingShape">
                          <wps:wsp>
                            <wps:cNvSpPr/>
                            <wps:spPr>
                              <a:xfrm>
                                <a:off x="0" y="0"/>
                                <a:ext cx="45719" cy="2476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1727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margin-left:87.6pt;margin-top:1.6pt;width:3.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" adj="332" strokecolor="black [3200]" strokeweight=".5pt">
                      <v:stroke joinstyle="miter"/>
                    </v:shape>
                  </w:pict>
                </mc:Fallback>
              </mc:AlternateContent>
            </w:r>
            <w:r w:rsidRPr="004F2783">
              <w:rPr>
                <w:rFonts w:ascii="Times New Roman" w:hAnsi="Times New Roman"/>
                <w:sz w:val="20"/>
                <w:szCs w:val="20"/>
              </w:rPr>
              <w:t>- BCS Đảng NHNN;      để</w:t>
            </w:r>
          </w:p>
          <w:p w14:paraId="668C6D58" w14:textId="77777777" w:rsidR="00647182" w:rsidRPr="004F2783" w:rsidRDefault="00647182" w:rsidP="00AC5E59">
            <w:pPr>
              <w:rPr>
                <w:rFonts w:ascii="Times New Roman" w:hAnsi="Times New Roman"/>
                <w:sz w:val="20"/>
                <w:szCs w:val="20"/>
              </w:rPr>
            </w:pPr>
            <w:r w:rsidRPr="004F2783">
              <w:rPr>
                <w:rFonts w:ascii="Times New Roman" w:hAnsi="Times New Roman"/>
                <w:sz w:val="20"/>
                <w:szCs w:val="20"/>
              </w:rPr>
              <w:t>- Tổng LĐLĐVN;          báo cáo</w:t>
            </w:r>
            <w:r w:rsidRPr="004F2783">
              <w:rPr>
                <w:rFonts w:ascii="Times New Roman" w:eastAsia="SimSun" w:hAnsi="Times New Roman"/>
                <w:spacing w:val="-2"/>
                <w:sz w:val="20"/>
                <w:szCs w:val="20"/>
              </w:rPr>
              <w:t xml:space="preserve"> </w:t>
            </w:r>
          </w:p>
          <w:p w14:paraId="344BB7B7" w14:textId="77777777" w:rsidR="00647182" w:rsidRPr="004F2783" w:rsidRDefault="00647182" w:rsidP="00AC5E59">
            <w:pPr>
              <w:rPr>
                <w:rFonts w:ascii="Times New Roman" w:hAnsi="Times New Roman"/>
                <w:sz w:val="20"/>
                <w:szCs w:val="20"/>
              </w:rPr>
            </w:pPr>
            <w:r w:rsidRPr="004F2783">
              <w:rPr>
                <w:rFonts w:ascii="Times New Roman" w:hAnsi="Times New Roman"/>
                <w:sz w:val="20"/>
                <w:szCs w:val="20"/>
              </w:rPr>
              <w:t>- Các đv thuộc NHNN: Văn phòng,</w:t>
            </w:r>
          </w:p>
          <w:p w14:paraId="57D3ACCA" w14:textId="77777777" w:rsidR="00647182" w:rsidRPr="004F2783" w:rsidRDefault="00647182" w:rsidP="00AC5E59">
            <w:pPr>
              <w:rPr>
                <w:rFonts w:ascii="Times New Roman" w:hAnsi="Times New Roman"/>
                <w:sz w:val="20"/>
                <w:szCs w:val="20"/>
              </w:rPr>
            </w:pPr>
            <w:r w:rsidRPr="004F2783">
              <w:rPr>
                <w:rFonts w:ascii="Times New Roman" w:hAnsi="Times New Roman"/>
                <w:sz w:val="20"/>
                <w:szCs w:val="20"/>
              </w:rPr>
              <w:t xml:space="preserve">  Cục Quản trị, Thời báo NH, </w:t>
            </w:r>
          </w:p>
          <w:p w14:paraId="6E989BE5" w14:textId="77777777" w:rsidR="002C1A43" w:rsidRPr="004F2783" w:rsidRDefault="00AD43CF" w:rsidP="00AC5E59">
            <w:pPr>
              <w:rPr>
                <w:rFonts w:ascii="Times New Roman" w:hAnsi="Times New Roman"/>
                <w:sz w:val="20"/>
                <w:szCs w:val="20"/>
              </w:rPr>
            </w:pPr>
            <w:r>
              <w:rPr>
                <w:rFonts w:ascii="Times New Roman" w:hAnsi="Times New Roman"/>
                <w:sz w:val="20"/>
                <w:szCs w:val="20"/>
              </w:rPr>
              <w:t xml:space="preserve">  Tạp chí NH, Vụ Truyền thông;</w:t>
            </w:r>
          </w:p>
          <w:p w14:paraId="6FA18A36" w14:textId="77777777" w:rsidR="00647182" w:rsidRPr="004F2783" w:rsidRDefault="00647182" w:rsidP="00AC5E59">
            <w:pPr>
              <w:rPr>
                <w:rFonts w:ascii="Times New Roman" w:hAnsi="Times New Roman"/>
                <w:sz w:val="20"/>
                <w:szCs w:val="20"/>
              </w:rPr>
            </w:pPr>
            <w:r w:rsidRPr="004F2783">
              <w:rPr>
                <w:rFonts w:ascii="Times New Roman" w:hAnsi="Times New Roman"/>
                <w:sz w:val="20"/>
                <w:szCs w:val="20"/>
              </w:rPr>
              <w:t xml:space="preserve">- Các CĐ cấp trên TT cơ sở;         </w:t>
            </w:r>
          </w:p>
          <w:p w14:paraId="23403AB9" w14:textId="77777777" w:rsidR="00647182" w:rsidRPr="004F2783" w:rsidRDefault="00647182" w:rsidP="00AC5E59">
            <w:pPr>
              <w:rPr>
                <w:rFonts w:ascii="Times New Roman" w:hAnsi="Times New Roman"/>
                <w:sz w:val="20"/>
                <w:szCs w:val="20"/>
              </w:rPr>
            </w:pPr>
            <w:r w:rsidRPr="004F2783">
              <w:rPr>
                <w:rFonts w:ascii="Times New Roman" w:hAnsi="Times New Roman"/>
                <w:sz w:val="20"/>
                <w:szCs w:val="20"/>
              </w:rPr>
              <w:t>- Các CĐCSTT CĐNHVN;</w:t>
            </w:r>
          </w:p>
          <w:p w14:paraId="72197D7B" w14:textId="77777777" w:rsidR="00647182" w:rsidRPr="004F2783" w:rsidRDefault="00647182" w:rsidP="00AC5E59">
            <w:pPr>
              <w:jc w:val="both"/>
              <w:rPr>
                <w:rFonts w:ascii="Times New Roman" w:hAnsi="Times New Roman"/>
                <w:sz w:val="20"/>
                <w:szCs w:val="20"/>
              </w:rPr>
            </w:pPr>
            <w:r w:rsidRPr="004F2783">
              <w:rPr>
                <w:rFonts w:ascii="Times New Roman" w:hAnsi="Times New Roman"/>
                <w:sz w:val="20"/>
                <w:szCs w:val="20"/>
              </w:rPr>
              <w:t>- Các tổ chức tín dụng;</w:t>
            </w:r>
          </w:p>
          <w:p w14:paraId="56EFD350" w14:textId="77777777" w:rsidR="00647182" w:rsidRPr="004F2783" w:rsidRDefault="00647182" w:rsidP="00AC5E59">
            <w:pPr>
              <w:jc w:val="both"/>
              <w:rPr>
                <w:rFonts w:ascii="Times New Roman" w:hAnsi="Times New Roman"/>
                <w:sz w:val="20"/>
                <w:szCs w:val="20"/>
              </w:rPr>
            </w:pPr>
            <w:r w:rsidRPr="004F2783">
              <w:rPr>
                <w:rFonts w:ascii="Times New Roman" w:hAnsi="Times New Roman"/>
                <w:sz w:val="20"/>
                <w:szCs w:val="20"/>
              </w:rPr>
              <w:t xml:space="preserve">- Các CN ngân hàng nước ngoài;       </w:t>
            </w:r>
          </w:p>
          <w:p w14:paraId="498A992D" w14:textId="77777777" w:rsidR="00647182" w:rsidRPr="004F2783" w:rsidRDefault="00647182" w:rsidP="00AC5E59">
            <w:pPr>
              <w:jc w:val="both"/>
              <w:rPr>
                <w:rFonts w:ascii="Times New Roman" w:hAnsi="Times New Roman"/>
                <w:sz w:val="20"/>
                <w:szCs w:val="20"/>
              </w:rPr>
            </w:pPr>
            <w:r w:rsidRPr="004F2783">
              <w:rPr>
                <w:rFonts w:ascii="Times New Roman" w:hAnsi="Times New Roman"/>
                <w:sz w:val="20"/>
                <w:szCs w:val="20"/>
              </w:rPr>
              <w:t>- Các hiệp hội trong Ngành;</w:t>
            </w:r>
          </w:p>
          <w:p w14:paraId="65232983" w14:textId="77777777" w:rsidR="00647182" w:rsidRPr="004F2783" w:rsidRDefault="00647182" w:rsidP="00AC5E59">
            <w:pPr>
              <w:rPr>
                <w:rFonts w:ascii="Times New Roman" w:hAnsi="Times New Roman"/>
                <w:sz w:val="20"/>
                <w:szCs w:val="20"/>
              </w:rPr>
            </w:pPr>
            <w:r w:rsidRPr="004F2783">
              <w:rPr>
                <w:rFonts w:ascii="Times New Roman" w:hAnsi="Times New Roman"/>
                <w:sz w:val="20"/>
                <w:szCs w:val="20"/>
              </w:rPr>
              <w:t>- Các đ/c PCT CĐNHVN;</w:t>
            </w:r>
          </w:p>
          <w:p w14:paraId="10FC8273" w14:textId="77777777" w:rsidR="00647182" w:rsidRPr="004F2783" w:rsidRDefault="00647182" w:rsidP="00AC5E59">
            <w:pPr>
              <w:rPr>
                <w:rFonts w:ascii="Times New Roman" w:hAnsi="Times New Roman"/>
                <w:sz w:val="20"/>
                <w:szCs w:val="20"/>
              </w:rPr>
            </w:pPr>
            <w:r w:rsidRPr="004F2783">
              <w:rPr>
                <w:rFonts w:ascii="Times New Roman" w:hAnsi="Times New Roman"/>
                <w:sz w:val="20"/>
                <w:szCs w:val="20"/>
              </w:rPr>
              <w:t>- Các Ban CĐNHVN;</w:t>
            </w:r>
          </w:p>
          <w:p w14:paraId="422532EB" w14:textId="77777777" w:rsidR="00647182" w:rsidRPr="008F7C81" w:rsidRDefault="00647182" w:rsidP="00AC5E59">
            <w:pPr>
              <w:jc w:val="both"/>
              <w:rPr>
                <w:rFonts w:ascii="Times New Roman" w:hAnsi="Times New Roman"/>
              </w:rPr>
            </w:pPr>
            <w:r w:rsidRPr="004F2783">
              <w:rPr>
                <w:rFonts w:ascii="Times New Roman" w:hAnsi="Times New Roman"/>
                <w:sz w:val="20"/>
                <w:szCs w:val="20"/>
              </w:rPr>
              <w:t>- Lưu TG, VT, PTL.</w:t>
            </w:r>
            <w:r>
              <w:rPr>
                <w:rFonts w:ascii="Times New Roman" w:hAnsi="Times New Roman"/>
                <w:sz w:val="22"/>
                <w:szCs w:val="22"/>
              </w:rPr>
              <w:t xml:space="preserve"> </w:t>
            </w:r>
          </w:p>
        </w:tc>
        <w:tc>
          <w:tcPr>
            <w:tcW w:w="4942" w:type="dxa"/>
          </w:tcPr>
          <w:p w14:paraId="281F439B" w14:textId="77777777" w:rsidR="00647182" w:rsidRDefault="00647182" w:rsidP="00AC5E59">
            <w:pPr>
              <w:rPr>
                <w:rFonts w:ascii="Times New Roman" w:hAnsi="Times New Roman"/>
                <w:b/>
                <w:bCs/>
                <w:sz w:val="26"/>
                <w:szCs w:val="26"/>
              </w:rPr>
            </w:pPr>
          </w:p>
          <w:p w14:paraId="527149CE" w14:textId="77777777" w:rsidR="00647182" w:rsidRPr="002F6B10" w:rsidRDefault="00647182" w:rsidP="00AC5E59">
            <w:pPr>
              <w:jc w:val="center"/>
              <w:rPr>
                <w:rFonts w:ascii="Times New Roman" w:hAnsi="Times New Roman"/>
                <w:b/>
                <w:bCs/>
                <w:sz w:val="26"/>
                <w:szCs w:val="26"/>
              </w:rPr>
            </w:pPr>
            <w:r w:rsidRPr="002F6B10">
              <w:rPr>
                <w:rFonts w:ascii="Times New Roman" w:hAnsi="Times New Roman"/>
                <w:b/>
                <w:bCs/>
                <w:sz w:val="26"/>
                <w:szCs w:val="26"/>
              </w:rPr>
              <w:t>TM. BAN THƯỜNG VỤ</w:t>
            </w:r>
          </w:p>
          <w:p w14:paraId="5F293C06" w14:textId="77777777" w:rsidR="00647182" w:rsidRPr="002F6B10" w:rsidRDefault="00647182" w:rsidP="00AC5E59">
            <w:pPr>
              <w:jc w:val="center"/>
              <w:rPr>
                <w:rFonts w:ascii="Times New Roman" w:hAnsi="Times New Roman"/>
                <w:b/>
                <w:bCs/>
                <w:szCs w:val="26"/>
              </w:rPr>
            </w:pPr>
            <w:r w:rsidRPr="002F6B10">
              <w:rPr>
                <w:rFonts w:ascii="Times New Roman" w:hAnsi="Times New Roman"/>
                <w:b/>
                <w:bCs/>
                <w:szCs w:val="26"/>
              </w:rPr>
              <w:t xml:space="preserve">CHỦ TỊCH </w:t>
            </w:r>
          </w:p>
          <w:p w14:paraId="4BF0AA5D" w14:textId="77777777" w:rsidR="00D66506" w:rsidRPr="002F6B10" w:rsidRDefault="00D66506" w:rsidP="00D66506">
            <w:pPr>
              <w:jc w:val="center"/>
              <w:rPr>
                <w:rFonts w:ascii="Times New Roman" w:hAnsi="Times New Roman"/>
                <w:b/>
                <w:bCs/>
                <w:szCs w:val="26"/>
              </w:rPr>
            </w:pPr>
            <w:r w:rsidRPr="002F6B10">
              <w:rPr>
                <w:rFonts w:ascii="Times New Roman" w:hAnsi="Times New Roman"/>
                <w:b/>
                <w:bCs/>
                <w:szCs w:val="26"/>
              </w:rPr>
              <w:t>PHÓ THỐNG ĐỐC NHNN</w:t>
            </w:r>
          </w:p>
          <w:p w14:paraId="6AC4991C" w14:textId="77777777" w:rsidR="00D66506" w:rsidRPr="008F7C81" w:rsidRDefault="00D66506" w:rsidP="00AC5E59">
            <w:pPr>
              <w:jc w:val="center"/>
              <w:rPr>
                <w:rFonts w:ascii="Times New Roman" w:hAnsi="Times New Roman"/>
                <w:b/>
                <w:bCs/>
                <w:sz w:val="26"/>
                <w:szCs w:val="26"/>
              </w:rPr>
            </w:pPr>
          </w:p>
          <w:p w14:paraId="1332B385" w14:textId="77777777" w:rsidR="00647182" w:rsidRPr="008F7C81" w:rsidRDefault="00647182" w:rsidP="00AC5E59">
            <w:pPr>
              <w:rPr>
                <w:rFonts w:ascii="Times New Roman" w:hAnsi="Times New Roman"/>
                <w:b/>
                <w:bCs/>
                <w:sz w:val="26"/>
                <w:szCs w:val="26"/>
              </w:rPr>
            </w:pPr>
          </w:p>
          <w:p w14:paraId="1B1DC1D2" w14:textId="0B24CE5B" w:rsidR="00647182" w:rsidRPr="00B24369" w:rsidRDefault="00B24369" w:rsidP="00B24369">
            <w:pPr>
              <w:jc w:val="center"/>
              <w:rPr>
                <w:rFonts w:ascii="Times New Roman" w:hAnsi="Times New Roman"/>
                <w:b/>
                <w:bCs/>
                <w:i/>
                <w:iCs/>
                <w:sz w:val="26"/>
                <w:szCs w:val="26"/>
              </w:rPr>
            </w:pPr>
            <w:r w:rsidRPr="00B24369">
              <w:rPr>
                <w:rFonts w:ascii="Times New Roman" w:hAnsi="Times New Roman"/>
                <w:b/>
                <w:bCs/>
                <w:i/>
                <w:iCs/>
                <w:sz w:val="26"/>
                <w:szCs w:val="26"/>
              </w:rPr>
              <w:t>(đã ký)</w:t>
            </w:r>
          </w:p>
          <w:p w14:paraId="5FA15A39" w14:textId="77777777" w:rsidR="00647182" w:rsidRPr="008F7C81" w:rsidRDefault="00647182" w:rsidP="00AC5E59">
            <w:pPr>
              <w:rPr>
                <w:rFonts w:ascii="Times New Roman" w:hAnsi="Times New Roman"/>
                <w:b/>
                <w:bCs/>
                <w:sz w:val="18"/>
                <w:szCs w:val="18"/>
              </w:rPr>
            </w:pPr>
          </w:p>
          <w:p w14:paraId="4C0F1ABE" w14:textId="77777777" w:rsidR="00647182" w:rsidRPr="008F7C81" w:rsidRDefault="00647182" w:rsidP="00AC5E59">
            <w:pPr>
              <w:jc w:val="center"/>
              <w:rPr>
                <w:rFonts w:ascii="Times New Roman" w:hAnsi="Times New Roman"/>
                <w:b/>
                <w:bCs/>
                <w:szCs w:val="26"/>
              </w:rPr>
            </w:pPr>
          </w:p>
          <w:p w14:paraId="7A81C349" w14:textId="77777777" w:rsidR="00647182" w:rsidRPr="008F7C81" w:rsidRDefault="00647182" w:rsidP="00AC5E59">
            <w:pPr>
              <w:jc w:val="center"/>
              <w:rPr>
                <w:rFonts w:ascii="Times New Roman" w:hAnsi="Times New Roman"/>
                <w:b/>
                <w:bCs/>
                <w:sz w:val="26"/>
                <w:szCs w:val="26"/>
              </w:rPr>
            </w:pPr>
          </w:p>
          <w:p w14:paraId="5F2DC6AC" w14:textId="77777777" w:rsidR="00647182" w:rsidRPr="008F7C81" w:rsidRDefault="00647182" w:rsidP="00AC5E59">
            <w:pPr>
              <w:jc w:val="center"/>
              <w:rPr>
                <w:rFonts w:ascii="Times New Roman" w:hAnsi="Times New Roman"/>
                <w:b/>
                <w:sz w:val="30"/>
                <w:szCs w:val="30"/>
              </w:rPr>
            </w:pPr>
            <w:r>
              <w:rPr>
                <w:rFonts w:ascii="Times New Roman" w:hAnsi="Times New Roman"/>
                <w:b/>
                <w:bCs/>
                <w:szCs w:val="30"/>
              </w:rPr>
              <w:t>Đào Minh Tú</w:t>
            </w:r>
          </w:p>
        </w:tc>
      </w:tr>
    </w:tbl>
    <w:p w14:paraId="756A0787" w14:textId="77777777" w:rsidR="00647182" w:rsidRDefault="00647182" w:rsidP="00647182">
      <w:pPr>
        <w:rPr>
          <w:rFonts w:ascii="Times New Roman" w:hAnsi="Times New Roman"/>
        </w:rPr>
      </w:pPr>
    </w:p>
    <w:p w14:paraId="7FAFB143" w14:textId="77777777" w:rsidR="00647182" w:rsidRPr="00D6172A" w:rsidRDefault="00647182" w:rsidP="00647182">
      <w:pPr>
        <w:rPr>
          <w:rFonts w:ascii="Times New Roman" w:hAnsi="Times New Roman"/>
        </w:rPr>
      </w:pPr>
    </w:p>
    <w:p w14:paraId="123054D9" w14:textId="77777777" w:rsidR="00192AE3" w:rsidRDefault="00192AE3"/>
    <w:sectPr w:rsidR="00192AE3" w:rsidSect="00EC3DF8">
      <w:headerReference w:type="default" r:id="rId6"/>
      <w:pgSz w:w="11907" w:h="16840" w:code="9"/>
      <w:pgMar w:top="851" w:right="964" w:bottom="851" w:left="1871" w:header="51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2A5D6" w14:textId="77777777" w:rsidR="00FD6712" w:rsidRDefault="00FD6712">
      <w:r>
        <w:separator/>
      </w:r>
    </w:p>
  </w:endnote>
  <w:endnote w:type="continuationSeparator" w:id="0">
    <w:p w14:paraId="66B54368" w14:textId="77777777" w:rsidR="00FD6712" w:rsidRDefault="00FD6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FB1A" w14:textId="77777777" w:rsidR="00FD6712" w:rsidRDefault="00FD6712">
      <w:r>
        <w:separator/>
      </w:r>
    </w:p>
  </w:footnote>
  <w:footnote w:type="continuationSeparator" w:id="0">
    <w:p w14:paraId="0B3D8C6E" w14:textId="77777777" w:rsidR="00FD6712" w:rsidRDefault="00FD6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6DF30" w14:textId="77777777" w:rsidR="00F25E94" w:rsidRPr="00C757E8" w:rsidRDefault="001B2C1C">
    <w:pPr>
      <w:pStyle w:val="Header"/>
      <w:jc w:val="center"/>
      <w:rPr>
        <w:rFonts w:ascii="Times New Roman" w:hAnsi="Times New Roman"/>
        <w:sz w:val="24"/>
        <w:szCs w:val="24"/>
      </w:rPr>
    </w:pPr>
    <w:r w:rsidRPr="00C757E8">
      <w:rPr>
        <w:rFonts w:ascii="Times New Roman" w:hAnsi="Times New Roman"/>
        <w:sz w:val="24"/>
        <w:szCs w:val="24"/>
      </w:rPr>
      <w:fldChar w:fldCharType="begin"/>
    </w:r>
    <w:r w:rsidRPr="00C757E8">
      <w:rPr>
        <w:rFonts w:ascii="Times New Roman" w:hAnsi="Times New Roman"/>
        <w:sz w:val="24"/>
        <w:szCs w:val="24"/>
      </w:rPr>
      <w:instrText xml:space="preserve"> PAGE   \* MERGEFORMAT </w:instrText>
    </w:r>
    <w:r w:rsidRPr="00C757E8">
      <w:rPr>
        <w:rFonts w:ascii="Times New Roman" w:hAnsi="Times New Roman"/>
        <w:sz w:val="24"/>
        <w:szCs w:val="24"/>
      </w:rPr>
      <w:fldChar w:fldCharType="separate"/>
    </w:r>
    <w:r w:rsidR="00DE4F71">
      <w:rPr>
        <w:rFonts w:ascii="Times New Roman" w:hAnsi="Times New Roman"/>
        <w:noProof/>
        <w:sz w:val="24"/>
        <w:szCs w:val="24"/>
      </w:rPr>
      <w:t>4</w:t>
    </w:r>
    <w:r w:rsidRPr="00C757E8">
      <w:rPr>
        <w:rFonts w:ascii="Times New Roman" w:hAnsi="Times New Roman"/>
        <w:noProof/>
        <w:sz w:val="24"/>
        <w:szCs w:val="24"/>
      </w:rPr>
      <w:fldChar w:fldCharType="end"/>
    </w:r>
  </w:p>
  <w:p w14:paraId="7C4D135E" w14:textId="77777777" w:rsidR="007B78F0" w:rsidRDefault="0000000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182"/>
    <w:rsid w:val="00140A0A"/>
    <w:rsid w:val="00170AD0"/>
    <w:rsid w:val="00192AE3"/>
    <w:rsid w:val="001B2C1C"/>
    <w:rsid w:val="002C1A43"/>
    <w:rsid w:val="002F6B10"/>
    <w:rsid w:val="004D25DB"/>
    <w:rsid w:val="00647182"/>
    <w:rsid w:val="00691BCE"/>
    <w:rsid w:val="007648EC"/>
    <w:rsid w:val="00951302"/>
    <w:rsid w:val="009C6B1B"/>
    <w:rsid w:val="00AD43CF"/>
    <w:rsid w:val="00B24369"/>
    <w:rsid w:val="00B34877"/>
    <w:rsid w:val="00D66506"/>
    <w:rsid w:val="00DE4F71"/>
    <w:rsid w:val="00F776F6"/>
    <w:rsid w:val="00FD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FA19089"/>
  <w15:chartTrackingRefBased/>
  <w15:docId w15:val="{D40FECEB-D092-4EE1-A141-C6D70445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182"/>
    <w:pPr>
      <w:spacing w:before="0" w:after="0"/>
      <w:jc w:val="left"/>
    </w:pPr>
    <w:rPr>
      <w:rFonts w:ascii=".VnTime" w:eastAsia="Times New Roman" w:hAnsi=".VnTime" w:cs="Times New Roman"/>
      <w:szCs w:val="28"/>
    </w:rPr>
  </w:style>
  <w:style w:type="paragraph" w:styleId="Heading1">
    <w:name w:val="heading 1"/>
    <w:basedOn w:val="Normal"/>
    <w:next w:val="Normal"/>
    <w:link w:val="Heading1Char"/>
    <w:qFormat/>
    <w:rsid w:val="00647182"/>
    <w:pPr>
      <w:keepNext/>
      <w:outlineLvl w:val="0"/>
    </w:pPr>
    <w:rPr>
      <w:rFonts w:ascii=".VnTimeH" w:hAnsi=".VnTimeH"/>
      <w:b/>
      <w:sz w:val="24"/>
      <w:szCs w:val="20"/>
    </w:rPr>
  </w:style>
  <w:style w:type="paragraph" w:styleId="Heading2">
    <w:name w:val="heading 2"/>
    <w:basedOn w:val="Normal"/>
    <w:next w:val="Normal"/>
    <w:link w:val="Heading2Char"/>
    <w:unhideWhenUsed/>
    <w:qFormat/>
    <w:rsid w:val="00647182"/>
    <w:pPr>
      <w:keepNext/>
      <w:jc w:val="right"/>
      <w:outlineLvl w:val="1"/>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182"/>
    <w:rPr>
      <w:rFonts w:ascii=".VnTimeH" w:eastAsia="Times New Roman" w:hAnsi=".VnTimeH" w:cs="Times New Roman"/>
      <w:b/>
      <w:sz w:val="24"/>
      <w:szCs w:val="20"/>
    </w:rPr>
  </w:style>
  <w:style w:type="character" w:customStyle="1" w:styleId="Heading2Char">
    <w:name w:val="Heading 2 Char"/>
    <w:basedOn w:val="DefaultParagraphFont"/>
    <w:link w:val="Heading2"/>
    <w:rsid w:val="00647182"/>
    <w:rPr>
      <w:rFonts w:ascii=".VnTime" w:eastAsia="Times New Roman" w:hAnsi=".VnTime" w:cs="Times New Roman"/>
      <w:i/>
      <w:szCs w:val="20"/>
    </w:rPr>
  </w:style>
  <w:style w:type="paragraph" w:styleId="Header">
    <w:name w:val="header"/>
    <w:basedOn w:val="Normal"/>
    <w:link w:val="HeaderChar"/>
    <w:uiPriority w:val="99"/>
    <w:rsid w:val="00647182"/>
    <w:pPr>
      <w:tabs>
        <w:tab w:val="center" w:pos="4680"/>
        <w:tab w:val="right" w:pos="9360"/>
      </w:tabs>
    </w:pPr>
  </w:style>
  <w:style w:type="character" w:customStyle="1" w:styleId="HeaderChar">
    <w:name w:val="Header Char"/>
    <w:basedOn w:val="DefaultParagraphFont"/>
    <w:link w:val="Header"/>
    <w:uiPriority w:val="99"/>
    <w:rsid w:val="00647182"/>
    <w:rPr>
      <w:rFonts w:ascii=".VnTime" w:eastAsia="Times New Roman" w:hAnsi=".VnTime" w:cs="Times New Roman"/>
      <w:szCs w:val="28"/>
    </w:rPr>
  </w:style>
  <w:style w:type="paragraph" w:styleId="BodyText">
    <w:name w:val="Body Text"/>
    <w:basedOn w:val="Normal"/>
    <w:link w:val="BodyTextChar"/>
    <w:semiHidden/>
    <w:unhideWhenUsed/>
    <w:rsid w:val="00647182"/>
    <w:pPr>
      <w:jc w:val="center"/>
    </w:pPr>
    <w:rPr>
      <w:rFonts w:ascii=".VnTimeH" w:hAnsi=".VnTimeH"/>
      <w:sz w:val="24"/>
      <w:szCs w:val="20"/>
    </w:rPr>
  </w:style>
  <w:style w:type="character" w:customStyle="1" w:styleId="BodyTextChar">
    <w:name w:val="Body Text Char"/>
    <w:basedOn w:val="DefaultParagraphFont"/>
    <w:link w:val="BodyText"/>
    <w:semiHidden/>
    <w:rsid w:val="00647182"/>
    <w:rPr>
      <w:rFonts w:ascii=".VnTimeH" w:eastAsia="Times New Roman" w:hAnsi=".VnTimeH" w:cs="Times New Roman"/>
      <w:sz w:val="24"/>
      <w:szCs w:val="20"/>
    </w:rPr>
  </w:style>
  <w:style w:type="paragraph" w:styleId="BalloonText">
    <w:name w:val="Balloon Text"/>
    <w:basedOn w:val="Normal"/>
    <w:link w:val="BalloonTextChar"/>
    <w:uiPriority w:val="99"/>
    <w:semiHidden/>
    <w:unhideWhenUsed/>
    <w:rsid w:val="00F776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6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1754</Words>
  <Characters>10004</Characters>
  <Application>Microsoft Office Word</Application>
  <DocSecurity>0</DocSecurity>
  <Lines>83</Lines>
  <Paragraphs>23</Paragraphs>
  <ScaleCrop>false</ScaleCrop>
  <Company/>
  <LinksUpToDate>false</LinksUpToDate>
  <CharactersWithSpaces>11735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11</cp:revision>
  <cp:lastPrinted>2023-04-26T09:35:00Z</cp:lastPrinted>
  <dcterms:created xsi:type="dcterms:W3CDTF">2023-04-24T07:02:00Z</dcterms:created>
  <dcterms:modified xsi:type="dcterms:W3CDTF">2023-04-26T11:53:00Z</dcterms:modified>
</cp:coreProperties>
</file>