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885" w:type="dxa"/>
        <w:tblLayout w:type="fixed"/>
        <w:tblLook w:val="0000" w:firstRow="0" w:lastRow="0" w:firstColumn="0" w:lastColumn="0" w:noHBand="0" w:noVBand="0"/>
      </w:tblPr>
      <w:tblGrid>
        <w:gridCol w:w="5246"/>
        <w:gridCol w:w="5670"/>
      </w:tblGrid>
      <w:tr w:rsidR="00AD7BAA" w:rsidRPr="0059701E" w14:paraId="45D0A58F" w14:textId="77777777" w:rsidTr="0055460C">
        <w:tc>
          <w:tcPr>
            <w:tcW w:w="5246" w:type="dxa"/>
          </w:tcPr>
          <w:p w14:paraId="28BFDF3B" w14:textId="653C4FD5" w:rsidR="00AD7BAA" w:rsidRPr="0059701E" w:rsidRDefault="00AD7BAA" w:rsidP="00424C40">
            <w:pPr>
              <w:jc w:val="center"/>
              <w:rPr>
                <w:rFonts w:ascii="Times New Roman" w:hAnsi="Times New Roman"/>
                <w:bCs/>
              </w:rPr>
            </w:pPr>
            <w:r w:rsidRPr="0059701E">
              <w:rPr>
                <w:rFonts w:ascii="Times New Roman" w:hAnsi="Times New Roman"/>
                <w:bCs/>
              </w:rPr>
              <w:t>TỔNG LIÊN ĐOÀN LAO ĐỘNG</w:t>
            </w:r>
            <w:r w:rsidR="00FA29FE" w:rsidRPr="0059701E">
              <w:rPr>
                <w:rFonts w:ascii="Times New Roman" w:hAnsi="Times New Roman"/>
                <w:bCs/>
              </w:rPr>
              <w:t xml:space="preserve"> </w:t>
            </w:r>
            <w:r w:rsidRPr="0059701E">
              <w:rPr>
                <w:rFonts w:ascii="Times New Roman" w:hAnsi="Times New Roman"/>
                <w:bCs/>
              </w:rPr>
              <w:t>VIỆT NAM</w:t>
            </w:r>
          </w:p>
          <w:p w14:paraId="63E39E51" w14:textId="38CDE1D8" w:rsidR="00FA29FE" w:rsidRPr="0038433C" w:rsidRDefault="00FA29FE" w:rsidP="00424C40">
            <w:pPr>
              <w:jc w:val="center"/>
              <w:rPr>
                <w:rFonts w:ascii="Times New Roman" w:hAnsi="Times New Roman"/>
                <w:bCs/>
                <w:sz w:val="26"/>
                <w:szCs w:val="26"/>
              </w:rPr>
            </w:pPr>
            <w:r w:rsidRPr="0038433C">
              <w:rPr>
                <w:rFonts w:ascii="Times New Roman" w:hAnsi="Times New Roman"/>
                <w:b/>
                <w:sz w:val="26"/>
                <w:szCs w:val="26"/>
              </w:rPr>
              <w:t>CÔNG ĐOÀN NGÂN HÀNG VIỆT NAM</w:t>
            </w:r>
          </w:p>
        </w:tc>
        <w:tc>
          <w:tcPr>
            <w:tcW w:w="5670" w:type="dxa"/>
          </w:tcPr>
          <w:p w14:paraId="2E3D78FF" w14:textId="77777777" w:rsidR="00AD7BAA" w:rsidRPr="0059701E" w:rsidRDefault="00AD7BAA" w:rsidP="00F652D1">
            <w:pPr>
              <w:pStyle w:val="Heading4"/>
              <w:ind w:left="-250" w:firstLine="250"/>
              <w:jc w:val="left"/>
              <w:rPr>
                <w:rFonts w:ascii="Times New Roman" w:hAnsi="Times New Roman"/>
                <w:szCs w:val="24"/>
                <w:lang w:eastAsia="en-US"/>
              </w:rPr>
            </w:pPr>
            <w:r w:rsidRPr="0059701E">
              <w:rPr>
                <w:rFonts w:ascii="Times New Roman" w:hAnsi="Times New Roman"/>
                <w:szCs w:val="24"/>
                <w:lang w:eastAsia="en-US"/>
              </w:rPr>
              <w:t xml:space="preserve">CỘNG HÒA XÃ HỘI CHỦ NGHĨA VIỆT </w:t>
            </w:r>
            <w:smartTag w:uri="urn:schemas-microsoft-com:office:smarttags" w:element="place">
              <w:smartTag w:uri="urn:schemas-microsoft-com:office:smarttags" w:element="country-region">
                <w:r w:rsidRPr="0059701E">
                  <w:rPr>
                    <w:rFonts w:ascii="Times New Roman" w:hAnsi="Times New Roman"/>
                    <w:szCs w:val="24"/>
                    <w:lang w:eastAsia="en-US"/>
                  </w:rPr>
                  <w:t>NAM</w:t>
                </w:r>
              </w:smartTag>
            </w:smartTag>
          </w:p>
          <w:p w14:paraId="075793E0" w14:textId="77777777" w:rsidR="00AD7BAA" w:rsidRPr="0038433C" w:rsidRDefault="00F652D1" w:rsidP="00F652D1">
            <w:pPr>
              <w:ind w:left="-250" w:firstLine="250"/>
              <w:rPr>
                <w:rFonts w:ascii="Times New Roman" w:hAnsi="Times New Roman"/>
                <w:b/>
                <w:sz w:val="26"/>
                <w:szCs w:val="26"/>
              </w:rPr>
            </w:pPr>
            <w:r>
              <w:rPr>
                <w:rFonts w:ascii="Times New Roman" w:hAnsi="Times New Roman"/>
                <w:b/>
                <w:sz w:val="28"/>
                <w:szCs w:val="28"/>
              </w:rPr>
              <w:t xml:space="preserve">            </w:t>
            </w:r>
            <w:r w:rsidR="00AD7BAA" w:rsidRPr="0038433C">
              <w:rPr>
                <w:rFonts w:ascii="Times New Roman" w:hAnsi="Times New Roman"/>
                <w:b/>
                <w:sz w:val="26"/>
                <w:szCs w:val="26"/>
              </w:rPr>
              <w:t>Độc lập</w:t>
            </w:r>
            <w:r w:rsidR="005E1C4C" w:rsidRPr="0038433C">
              <w:rPr>
                <w:rFonts w:ascii="Times New Roman" w:hAnsi="Times New Roman"/>
                <w:b/>
                <w:sz w:val="26"/>
                <w:szCs w:val="26"/>
              </w:rPr>
              <w:t xml:space="preserve"> </w:t>
            </w:r>
            <w:r w:rsidR="00AD7BAA" w:rsidRPr="0038433C">
              <w:rPr>
                <w:rFonts w:ascii="Times New Roman" w:hAnsi="Times New Roman"/>
                <w:b/>
                <w:sz w:val="26"/>
                <w:szCs w:val="26"/>
              </w:rPr>
              <w:t>- Tự do</w:t>
            </w:r>
            <w:r w:rsidR="005E1C4C" w:rsidRPr="0038433C">
              <w:rPr>
                <w:rFonts w:ascii="Times New Roman" w:hAnsi="Times New Roman"/>
                <w:b/>
                <w:sz w:val="26"/>
                <w:szCs w:val="26"/>
              </w:rPr>
              <w:t xml:space="preserve"> </w:t>
            </w:r>
            <w:r w:rsidR="00AD7BAA" w:rsidRPr="0038433C">
              <w:rPr>
                <w:rFonts w:ascii="Times New Roman" w:hAnsi="Times New Roman"/>
                <w:b/>
                <w:sz w:val="26"/>
                <w:szCs w:val="26"/>
              </w:rPr>
              <w:t>- Hạnh phúc</w:t>
            </w:r>
          </w:p>
        </w:tc>
      </w:tr>
      <w:tr w:rsidR="00AD7BAA" w:rsidRPr="0059701E" w14:paraId="4B68D9A0" w14:textId="77777777" w:rsidTr="0055460C">
        <w:tc>
          <w:tcPr>
            <w:tcW w:w="5246" w:type="dxa"/>
          </w:tcPr>
          <w:p w14:paraId="706C26BA" w14:textId="4D5DFA54" w:rsidR="00AD7BAA" w:rsidRPr="00AD71B9" w:rsidRDefault="00424C40" w:rsidP="0055460C">
            <w:pPr>
              <w:jc w:val="center"/>
              <w:rPr>
                <w:rFonts w:ascii="Times New Roman" w:hAnsi="Times New Roman"/>
                <w:sz w:val="4"/>
                <w:szCs w:val="28"/>
                <w:lang w:val="vi-VN"/>
              </w:rPr>
            </w:pPr>
            <w:r w:rsidRPr="0059701E">
              <w:rPr>
                <w:rFonts w:ascii="Times New Roman" w:hAnsi="Times New Roman"/>
                <w:noProof/>
              </w:rPr>
              <mc:AlternateContent>
                <mc:Choice Requires="wps">
                  <w:drawing>
                    <wp:anchor distT="0" distB="0" distL="114300" distR="114300" simplePos="0" relativeHeight="251658240" behindDoc="0" locked="0" layoutInCell="1" allowOverlap="1" wp14:anchorId="001EBB29" wp14:editId="14145895">
                      <wp:simplePos x="0" y="0"/>
                      <wp:positionH relativeFrom="column">
                        <wp:posOffset>199086</wp:posOffset>
                      </wp:positionH>
                      <wp:positionV relativeFrom="paragraph">
                        <wp:posOffset>17780</wp:posOffset>
                      </wp:positionV>
                      <wp:extent cx="2809240" cy="21590"/>
                      <wp:effectExtent l="0" t="0" r="29210" b="35560"/>
                      <wp:wrapNone/>
                      <wp:docPr id="2070799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21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8472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1.4pt" to="236.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VvtQEAAEwDAAAOAAAAZHJzL2Uyb0RvYy54bWysU02P0zAQvSPxHyzfadKIom3UdA9dlssC&#10;lXb5AVN/JBaOx/K4Tfrvsb1tWcENkYM1no/nN28mm/t5tOykAhl0HV8uas6UEyiN6zv+4+Xxwx1n&#10;FMFJsOhUx8+K+P32/bvN5FvV4IBWqsASiKN28h0fYvRtVZEY1Ai0QK9cCmoMI8R0DX0lA0wJfbRV&#10;U9efqgmD9AGFIkreh9cg3xZ8rZWI37UmFZnteOIWyxnKechntd1A2wfwgxEXGvAPLEYwLj16g3qA&#10;COwYzF9QoxEBCXVcCBwr1NoIVXpI3SzrP7p5HsCr0ksSh/xNJvp/sOLbaef2IVMXs3v2Tyh+EnO4&#10;G8D1qhB4Ofs0uGWWqpo8tbeSfCG/D+wwfUWZcuAYsagw6zBmyNQfm4vY55vYao5MJGdzV6+bj2km&#10;IsWa5WpdhlFBey32geIXhSPLRsetcVkLaOH0RDGTgfaakt0OH421ZZ7Wsanj61WzKgWE1sgczGkU&#10;+sPOBnaCvBHlK52lyNu0gEcnC9igQH6+2BGMfbXT49ZdBMka5IWj9oDyvA9XodLICsvLeuWdeHsv&#10;1b9/gu0vAAAA//8DAFBLAwQUAAYACAAAACEAVMu4VNwAAAAGAQAADwAAAGRycy9kb3ducmV2Lnht&#10;bEyPwU7DMBBE70j8g7VIXCrqNKlaFOJUCMiNC4WK6zZekoh4ncZuG/h6lhPcZjWjmbfFZnK9OtEY&#10;Os8GFvMEFHHtbceNgbfX6uYWVIjIFnvPZOCLAmzKy4sCc+vP/EKnbWyUlHDI0UAb45BrHeqWHIa5&#10;H4jF+/Cjwyjn2Gg74lnKXa/TJFlphx3LQosDPbRUf26PzkCodnSovmf1LHnPGk/p4fH5CY25vpru&#10;70BFmuJfGH7xBR1KYdr7I9ugegPZYilJA6k8IPZynYnYG1iloMtC/8cvfwAAAP//AwBQSwECLQAU&#10;AAYACAAAACEAtoM4kv4AAADhAQAAEwAAAAAAAAAAAAAAAAAAAAAAW0NvbnRlbnRfVHlwZXNdLnht&#10;bFBLAQItABQABgAIAAAAIQA4/SH/1gAAAJQBAAALAAAAAAAAAAAAAAAAAC8BAABfcmVscy8ucmVs&#10;c1BLAQItABQABgAIAAAAIQAYmbVvtQEAAEwDAAAOAAAAAAAAAAAAAAAAAC4CAABkcnMvZTJvRG9j&#10;LnhtbFBLAQItABQABgAIAAAAIQBUy7hU3AAAAAYBAAAPAAAAAAAAAAAAAAAAAA8EAABkcnMvZG93&#10;bnJldi54bWxQSwUGAAAAAAQABADzAAAAGAUAAAAA&#10;"/>
                  </w:pict>
                </mc:Fallback>
              </mc:AlternateContent>
            </w:r>
          </w:p>
          <w:p w14:paraId="0016AE3A" w14:textId="15FC6E33" w:rsidR="00AD7BAA" w:rsidRPr="0038433C" w:rsidRDefault="00AD7BAA" w:rsidP="00424C40">
            <w:pPr>
              <w:spacing w:before="120"/>
              <w:jc w:val="center"/>
              <w:rPr>
                <w:rFonts w:ascii="Times New Roman" w:hAnsi="Times New Roman"/>
                <w:sz w:val="26"/>
                <w:szCs w:val="26"/>
              </w:rPr>
            </w:pPr>
            <w:r w:rsidRPr="0038433C">
              <w:rPr>
                <w:rFonts w:ascii="Times New Roman" w:hAnsi="Times New Roman"/>
                <w:sz w:val="26"/>
                <w:szCs w:val="26"/>
              </w:rPr>
              <w:t>S</w:t>
            </w:r>
            <w:r w:rsidR="00260BD5" w:rsidRPr="0038433C">
              <w:rPr>
                <w:rFonts w:ascii="Times New Roman" w:hAnsi="Times New Roman"/>
                <w:sz w:val="26"/>
                <w:szCs w:val="26"/>
              </w:rPr>
              <w:t>ố</w:t>
            </w:r>
            <w:r w:rsidRPr="0038433C">
              <w:rPr>
                <w:rFonts w:ascii="Times New Roman" w:hAnsi="Times New Roman"/>
                <w:sz w:val="26"/>
                <w:szCs w:val="26"/>
              </w:rPr>
              <w:t>:</w:t>
            </w:r>
            <w:r w:rsidR="00B93696" w:rsidRPr="0038433C">
              <w:rPr>
                <w:rFonts w:ascii="Times New Roman" w:hAnsi="Times New Roman"/>
                <w:sz w:val="26"/>
                <w:szCs w:val="26"/>
              </w:rPr>
              <w:t xml:space="preserve"> </w:t>
            </w:r>
            <w:r w:rsidR="00A2781B" w:rsidRPr="00270673">
              <w:rPr>
                <w:rFonts w:ascii="Times New Roman" w:hAnsi="Times New Roman"/>
                <w:color w:val="FF0000"/>
                <w:sz w:val="26"/>
                <w:szCs w:val="26"/>
              </w:rPr>
              <w:t>1012</w:t>
            </w:r>
            <w:r w:rsidR="00270673" w:rsidRPr="00270673">
              <w:rPr>
                <w:rFonts w:ascii="Times New Roman" w:hAnsi="Times New Roman"/>
                <w:color w:val="FF0000"/>
                <w:sz w:val="26"/>
                <w:szCs w:val="26"/>
              </w:rPr>
              <w:t xml:space="preserve"> </w:t>
            </w:r>
            <w:r w:rsidR="00D3107D" w:rsidRPr="00270673">
              <w:rPr>
                <w:rFonts w:ascii="Times New Roman" w:hAnsi="Times New Roman"/>
                <w:sz w:val="26"/>
                <w:szCs w:val="26"/>
              </w:rPr>
              <w:t>/</w:t>
            </w:r>
            <w:r w:rsidR="000B599A" w:rsidRPr="0038433C">
              <w:rPr>
                <w:rFonts w:ascii="Times New Roman" w:hAnsi="Times New Roman"/>
                <w:sz w:val="26"/>
                <w:szCs w:val="26"/>
              </w:rPr>
              <w:t>CĐ</w:t>
            </w:r>
            <w:r w:rsidRPr="0038433C">
              <w:rPr>
                <w:rFonts w:ascii="Times New Roman" w:hAnsi="Times New Roman"/>
                <w:sz w:val="26"/>
                <w:szCs w:val="26"/>
              </w:rPr>
              <w:t>NH</w:t>
            </w:r>
          </w:p>
          <w:p w14:paraId="6195A739" w14:textId="0418B3C7" w:rsidR="007161C4" w:rsidRDefault="00C2777C" w:rsidP="00922176">
            <w:pPr>
              <w:jc w:val="center"/>
              <w:rPr>
                <w:rFonts w:ascii="Times New Roman" w:hAnsi="Times New Roman"/>
              </w:rPr>
            </w:pPr>
            <w:r w:rsidRPr="00C2777C">
              <w:rPr>
                <w:rFonts w:ascii="Times New Roman" w:hAnsi="Times New Roman"/>
              </w:rPr>
              <w:t xml:space="preserve">V/v </w:t>
            </w:r>
            <w:r w:rsidR="0038433C">
              <w:rPr>
                <w:rFonts w:ascii="Times New Roman" w:hAnsi="Times New Roman"/>
              </w:rPr>
              <w:t xml:space="preserve">triển khai Chỉ thị </w:t>
            </w:r>
            <w:r w:rsidR="007161C4">
              <w:rPr>
                <w:rFonts w:ascii="Times New Roman" w:hAnsi="Times New Roman"/>
              </w:rPr>
              <w:t xml:space="preserve">số </w:t>
            </w:r>
            <w:r w:rsidR="0038433C">
              <w:rPr>
                <w:rFonts w:ascii="Times New Roman" w:hAnsi="Times New Roman"/>
              </w:rPr>
              <w:t>21-CT/TW</w:t>
            </w:r>
            <w:r w:rsidR="00424C40">
              <w:rPr>
                <w:rFonts w:ascii="Times New Roman" w:hAnsi="Times New Roman"/>
              </w:rPr>
              <w:t xml:space="preserve"> </w:t>
            </w:r>
            <w:r w:rsidR="007161C4">
              <w:rPr>
                <w:rFonts w:ascii="Times New Roman" w:hAnsi="Times New Roman"/>
              </w:rPr>
              <w:t>của B</w:t>
            </w:r>
            <w:r w:rsidR="00744C54">
              <w:rPr>
                <w:rFonts w:ascii="Times New Roman" w:hAnsi="Times New Roman"/>
              </w:rPr>
              <w:t xml:space="preserve">an Bí </w:t>
            </w:r>
            <w:proofErr w:type="gramStart"/>
            <w:r w:rsidR="00744C54">
              <w:rPr>
                <w:rFonts w:ascii="Times New Roman" w:hAnsi="Times New Roman"/>
              </w:rPr>
              <w:t>thư</w:t>
            </w:r>
            <w:proofErr w:type="gramEnd"/>
            <w:r w:rsidR="007161C4">
              <w:rPr>
                <w:rFonts w:ascii="Times New Roman" w:hAnsi="Times New Roman"/>
              </w:rPr>
              <w:t xml:space="preserve"> </w:t>
            </w:r>
          </w:p>
          <w:p w14:paraId="4051868D" w14:textId="3B9516BA" w:rsidR="00C2777C" w:rsidRPr="00C2777C" w:rsidRDefault="00424C40" w:rsidP="00922176">
            <w:pPr>
              <w:jc w:val="center"/>
              <w:rPr>
                <w:rFonts w:ascii="Times New Roman" w:hAnsi="Times New Roman"/>
              </w:rPr>
            </w:pPr>
            <w:r>
              <w:rPr>
                <w:rFonts w:ascii="Times New Roman" w:hAnsi="Times New Roman"/>
              </w:rPr>
              <w:t xml:space="preserve">về </w:t>
            </w:r>
            <w:r w:rsidR="007161C4">
              <w:rPr>
                <w:rFonts w:ascii="Times New Roman" w:hAnsi="Times New Roman"/>
              </w:rPr>
              <w:t>Giáo dục nghề nghiệp</w:t>
            </w:r>
          </w:p>
          <w:p w14:paraId="12A3A93B" w14:textId="77777777" w:rsidR="00D3107D" w:rsidRPr="00FC516A" w:rsidRDefault="00D3107D" w:rsidP="00FC516A">
            <w:pPr>
              <w:jc w:val="center"/>
              <w:rPr>
                <w:rFonts w:ascii="Times New Roman" w:hAnsi="Times New Roman"/>
                <w:i/>
                <w:szCs w:val="26"/>
              </w:rPr>
            </w:pPr>
          </w:p>
        </w:tc>
        <w:tc>
          <w:tcPr>
            <w:tcW w:w="5670" w:type="dxa"/>
          </w:tcPr>
          <w:p w14:paraId="2BA008B6" w14:textId="0E28F6A4" w:rsidR="00AD7BAA" w:rsidRPr="00BC45B5" w:rsidRDefault="00B4505F" w:rsidP="0055460C">
            <w:pPr>
              <w:jc w:val="center"/>
              <w:rPr>
                <w:rFonts w:ascii="Times New Roman" w:hAnsi="Times New Roman"/>
                <w:sz w:val="18"/>
                <w:szCs w:val="28"/>
              </w:rPr>
            </w:pPr>
            <w:r w:rsidRPr="00BC45B5">
              <w:rPr>
                <w:rFonts w:ascii="Times New Roman" w:hAnsi="Times New Roman"/>
                <w:noProof/>
                <w:sz w:val="18"/>
                <w:szCs w:val="28"/>
              </w:rPr>
              <mc:AlternateContent>
                <mc:Choice Requires="wps">
                  <w:drawing>
                    <wp:anchor distT="0" distB="0" distL="114300" distR="114300" simplePos="0" relativeHeight="251657216" behindDoc="0" locked="0" layoutInCell="1" allowOverlap="1" wp14:anchorId="35FEC3B3" wp14:editId="28BBACAF">
                      <wp:simplePos x="0" y="0"/>
                      <wp:positionH relativeFrom="column">
                        <wp:posOffset>555956</wp:posOffset>
                      </wp:positionH>
                      <wp:positionV relativeFrom="paragraph">
                        <wp:posOffset>17145</wp:posOffset>
                      </wp:positionV>
                      <wp:extent cx="1980000" cy="0"/>
                      <wp:effectExtent l="0" t="0" r="0" b="0"/>
                      <wp:wrapNone/>
                      <wp:docPr id="78455293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6BDC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1.35pt" to="199.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1NrgEAAEgDAAAOAAAAZHJzL2Uyb0RvYy54bWysU8FuGyEQvVfqPyDu9a4tpUpWXufgNL2k&#10;raUkHzAGdheVZdAM9q7/vkBsN2pvVTkgYGYe7z2G9f08OnE0xBZ9K5eLWgrjFWrr+1a+vjx+upWC&#10;I3gNDr1p5cmwvN98/LCeQmNWOKDThkQC8dxMoZVDjKGpKlaDGYEXGIxPwQ5phJi21FeaYEroo6tW&#10;df25mpB0IFSGOZ0+vAXlpuB3nVHxR9exicK1MnGLZaYy7/NcbdbQ9ARhsOpMA/6BxQjWp0uvUA8Q&#10;QRzI/gU1WkXI2MWFwrHCrrPKFA1JzbL+Q83zAMEULckcDleb+P/Bqu/Hrd9Rpq5m/xyeUP1k4XE7&#10;gO9NIfByCunhltmqagrcXEvyhsOOxH76hjrlwCFicWHuaMyQSZ+Yi9mnq9lmjkKlw+XdbZ2GFOoS&#10;q6C5FAbi+NXgKPKilc767AM0cHzimIlAc0nJxx4frXPlLZ0XUyvvblY3pYDRWZ2DOY2p328diSPk&#10;biijqEqR92mEB68L2GBAfzmvI1j3tk6XO382I+vPzcbNHvVpRxeT0nMVlufWyv3wfl+qf3+AzS8A&#10;AAD//wMAUEsDBBQABgAIAAAAIQBJZ9JT2wAAAAYBAAAPAAAAZHJzL2Rvd25yZXYueG1sTI5NT8Mw&#10;EETvSPwHa5G4VNQhRf0IcSoE5MalBcR1Gy9JRLxOY7cN/HoWLnAczejNy9ej69SRhtB6NnA9TUAR&#10;V962XBt4eS6vlqBCRLbYeSYDnxRgXZyf5ZhZf+INHbexVgLhkKGBJsY+0zpUDTkMU98TS/fuB4dR&#10;4lBrO+BJ4K7TaZLMtcOW5aHBnu4bqj62B2cglK+0L78m1SR5m9We0v3D0yMac3kx3t2CijTGvzH8&#10;6Is6FOK08we2QXUGlou5LA2kC1BSz1arG1C736yLXP/XL74BAAD//wMAUEsBAi0AFAAGAAgAAAAh&#10;ALaDOJL+AAAA4QEAABMAAAAAAAAAAAAAAAAAAAAAAFtDb250ZW50X1R5cGVzXS54bWxQSwECLQAU&#10;AAYACAAAACEAOP0h/9YAAACUAQAACwAAAAAAAAAAAAAAAAAvAQAAX3JlbHMvLnJlbHNQSwECLQAU&#10;AAYACAAAACEACM7tTa4BAABIAwAADgAAAAAAAAAAAAAAAAAuAgAAZHJzL2Uyb0RvYy54bWxQSwEC&#10;LQAUAAYACAAAACEASWfSU9sAAAAGAQAADwAAAAAAAAAAAAAAAAAIBAAAZHJzL2Rvd25yZXYueG1s&#10;UEsFBgAAAAAEAAQA8wAAABAFAAAAAA==&#10;"/>
                  </w:pict>
                </mc:Fallback>
              </mc:AlternateContent>
            </w:r>
          </w:p>
          <w:p w14:paraId="357B0483" w14:textId="10467A6A" w:rsidR="00AD7BAA" w:rsidRPr="0038433C" w:rsidRDefault="006D5EB9" w:rsidP="00A2781B">
            <w:pPr>
              <w:spacing w:before="120"/>
              <w:jc w:val="center"/>
              <w:rPr>
                <w:rFonts w:ascii="Times New Roman" w:hAnsi="Times New Roman"/>
                <w:i/>
                <w:iCs/>
                <w:sz w:val="26"/>
                <w:szCs w:val="26"/>
              </w:rPr>
            </w:pPr>
            <w:r w:rsidRPr="0038433C">
              <w:rPr>
                <w:rFonts w:ascii="Times New Roman" w:hAnsi="Times New Roman"/>
                <w:i/>
                <w:iCs/>
                <w:sz w:val="26"/>
                <w:szCs w:val="26"/>
              </w:rPr>
              <w:t>Hà Nội, ngày</w:t>
            </w:r>
            <w:r w:rsidR="00AD71B9" w:rsidRPr="0038433C">
              <w:rPr>
                <w:rFonts w:ascii="Times New Roman" w:hAnsi="Times New Roman"/>
                <w:i/>
                <w:iCs/>
                <w:sz w:val="26"/>
                <w:szCs w:val="26"/>
              </w:rPr>
              <w:t xml:space="preserve"> </w:t>
            </w:r>
            <w:r w:rsidR="00A2781B">
              <w:rPr>
                <w:rFonts w:ascii="Times New Roman" w:hAnsi="Times New Roman"/>
                <w:i/>
                <w:iCs/>
                <w:sz w:val="26"/>
                <w:szCs w:val="26"/>
              </w:rPr>
              <w:t xml:space="preserve">29 </w:t>
            </w:r>
            <w:r w:rsidR="00B93696" w:rsidRPr="0038433C">
              <w:rPr>
                <w:rFonts w:ascii="Times New Roman" w:hAnsi="Times New Roman"/>
                <w:i/>
                <w:iCs/>
                <w:sz w:val="26"/>
                <w:szCs w:val="26"/>
              </w:rPr>
              <w:t>tháng</w:t>
            </w:r>
            <w:r w:rsidR="0038433C">
              <w:rPr>
                <w:rFonts w:ascii="Times New Roman" w:hAnsi="Times New Roman"/>
                <w:i/>
                <w:iCs/>
                <w:sz w:val="26"/>
                <w:szCs w:val="26"/>
              </w:rPr>
              <w:t xml:space="preserve"> 8</w:t>
            </w:r>
            <w:r w:rsidR="00A42960" w:rsidRPr="0038433C">
              <w:rPr>
                <w:rFonts w:ascii="Times New Roman" w:hAnsi="Times New Roman"/>
                <w:i/>
                <w:iCs/>
                <w:sz w:val="26"/>
                <w:szCs w:val="26"/>
              </w:rPr>
              <w:t xml:space="preserve"> </w:t>
            </w:r>
            <w:r w:rsidR="00AD7BAA" w:rsidRPr="0038433C">
              <w:rPr>
                <w:rFonts w:ascii="Times New Roman" w:hAnsi="Times New Roman"/>
                <w:i/>
                <w:iCs/>
                <w:sz w:val="26"/>
                <w:szCs w:val="26"/>
              </w:rPr>
              <w:t>năm 20</w:t>
            </w:r>
            <w:r w:rsidR="00853E20" w:rsidRPr="0038433C">
              <w:rPr>
                <w:rFonts w:ascii="Times New Roman" w:hAnsi="Times New Roman"/>
                <w:i/>
                <w:iCs/>
                <w:sz w:val="26"/>
                <w:szCs w:val="26"/>
              </w:rPr>
              <w:t>2</w:t>
            </w:r>
            <w:r w:rsidR="00995BF1" w:rsidRPr="0038433C">
              <w:rPr>
                <w:rFonts w:ascii="Times New Roman" w:hAnsi="Times New Roman"/>
                <w:i/>
                <w:iCs/>
                <w:sz w:val="26"/>
                <w:szCs w:val="26"/>
              </w:rPr>
              <w:t>3</w:t>
            </w:r>
          </w:p>
        </w:tc>
      </w:tr>
    </w:tbl>
    <w:p w14:paraId="1071A645" w14:textId="77777777" w:rsidR="00C2777C" w:rsidRDefault="00C2777C" w:rsidP="00744C54">
      <w:pPr>
        <w:pStyle w:val="BodyText"/>
        <w:spacing w:before="240"/>
        <w:ind w:firstLine="720"/>
        <w:jc w:val="left"/>
        <w:rPr>
          <w:rFonts w:ascii="Times New Roman" w:hAnsi="Times New Roman"/>
          <w:bCs/>
          <w:sz w:val="28"/>
          <w:szCs w:val="28"/>
        </w:rPr>
      </w:pPr>
      <w:r>
        <w:rPr>
          <w:rFonts w:ascii="Times New Roman" w:hAnsi="Times New Roman"/>
          <w:bCs/>
          <w:sz w:val="28"/>
          <w:szCs w:val="28"/>
        </w:rPr>
        <w:t xml:space="preserve">Kính gửi:         </w:t>
      </w:r>
    </w:p>
    <w:p w14:paraId="7304620E" w14:textId="77777777" w:rsidR="00C2777C" w:rsidRDefault="00C2777C" w:rsidP="00C2777C">
      <w:pPr>
        <w:pStyle w:val="BodyText"/>
        <w:ind w:left="1440"/>
        <w:jc w:val="left"/>
        <w:rPr>
          <w:rFonts w:ascii="Times New Roman" w:hAnsi="Times New Roman"/>
          <w:bCs/>
          <w:sz w:val="28"/>
          <w:szCs w:val="28"/>
        </w:rPr>
      </w:pPr>
      <w:r>
        <w:rPr>
          <w:rFonts w:ascii="Times New Roman" w:hAnsi="Times New Roman"/>
          <w:bCs/>
          <w:sz w:val="28"/>
          <w:szCs w:val="28"/>
        </w:rPr>
        <w:t xml:space="preserve">      - Các Công đoàn cấp trên cơ sở;</w:t>
      </w:r>
    </w:p>
    <w:p w14:paraId="0A32ADBF" w14:textId="52D5405F" w:rsidR="00C2777C" w:rsidRDefault="00C2777C" w:rsidP="00C2777C">
      <w:pPr>
        <w:pStyle w:val="BodyText"/>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t xml:space="preserve">      - Các Công đoàn cơ sở trực thuộc Công đoàn NHVN</w:t>
      </w:r>
      <w:r w:rsidR="0038433C">
        <w:rPr>
          <w:rFonts w:ascii="Times New Roman" w:hAnsi="Times New Roman"/>
          <w:bCs/>
          <w:sz w:val="28"/>
          <w:szCs w:val="28"/>
        </w:rPr>
        <w:t>.</w:t>
      </w:r>
    </w:p>
    <w:p w14:paraId="55403933" w14:textId="77777777" w:rsidR="00C2777C" w:rsidRPr="001D3976" w:rsidRDefault="00C2777C" w:rsidP="00C2777C">
      <w:pPr>
        <w:pStyle w:val="BodyText"/>
        <w:jc w:val="both"/>
        <w:rPr>
          <w:rFonts w:ascii="Times New Roman" w:hAnsi="Times New Roman"/>
          <w:bCs/>
          <w:sz w:val="14"/>
          <w:szCs w:val="28"/>
        </w:rPr>
      </w:pPr>
    </w:p>
    <w:p w14:paraId="1BDF37F1" w14:textId="77777777" w:rsidR="001D3976" w:rsidRPr="00167140" w:rsidRDefault="001D3976" w:rsidP="00AD71B9">
      <w:pPr>
        <w:pStyle w:val="BodyText"/>
        <w:jc w:val="both"/>
        <w:rPr>
          <w:rFonts w:ascii="Times New Roman" w:hAnsi="Times New Roman"/>
          <w:bCs/>
          <w:sz w:val="2"/>
          <w:szCs w:val="28"/>
        </w:rPr>
      </w:pPr>
    </w:p>
    <w:p w14:paraId="5D71C6EE" w14:textId="28D943CB" w:rsidR="00751DEC" w:rsidRDefault="00CE6395" w:rsidP="00744C54">
      <w:pPr>
        <w:pStyle w:val="NormalWeb"/>
        <w:shd w:val="clear" w:color="auto" w:fill="FFFFFF"/>
        <w:spacing w:before="240" w:beforeAutospacing="0" w:after="120" w:afterAutospacing="0" w:line="288" w:lineRule="auto"/>
        <w:jc w:val="both"/>
        <w:rPr>
          <w:bCs/>
          <w:sz w:val="28"/>
          <w:szCs w:val="28"/>
        </w:rPr>
      </w:pPr>
      <w:r>
        <w:rPr>
          <w:bCs/>
          <w:sz w:val="28"/>
          <w:szCs w:val="28"/>
        </w:rPr>
        <w:tab/>
      </w:r>
      <w:r w:rsidR="00922176">
        <w:rPr>
          <w:bCs/>
          <w:sz w:val="28"/>
          <w:szCs w:val="28"/>
        </w:rPr>
        <w:t xml:space="preserve">Thực hiện </w:t>
      </w:r>
      <w:r w:rsidR="0038433C">
        <w:rPr>
          <w:bCs/>
          <w:sz w:val="28"/>
          <w:szCs w:val="28"/>
        </w:rPr>
        <w:t>Kế hoạch</w:t>
      </w:r>
      <w:r w:rsidR="00922176">
        <w:rPr>
          <w:bCs/>
          <w:sz w:val="28"/>
          <w:szCs w:val="28"/>
        </w:rPr>
        <w:t xml:space="preserve"> số </w:t>
      </w:r>
      <w:r w:rsidR="0038433C">
        <w:rPr>
          <w:bCs/>
          <w:sz w:val="28"/>
          <w:szCs w:val="28"/>
        </w:rPr>
        <w:t>349</w:t>
      </w:r>
      <w:r w:rsidR="00922176">
        <w:rPr>
          <w:bCs/>
          <w:sz w:val="28"/>
          <w:szCs w:val="28"/>
        </w:rPr>
        <w:t>/</w:t>
      </w:r>
      <w:r w:rsidR="0038433C">
        <w:rPr>
          <w:bCs/>
          <w:sz w:val="28"/>
          <w:szCs w:val="28"/>
        </w:rPr>
        <w:t>KH-</w:t>
      </w:r>
      <w:r w:rsidR="00922176">
        <w:rPr>
          <w:bCs/>
          <w:sz w:val="28"/>
          <w:szCs w:val="28"/>
        </w:rPr>
        <w:t>TLĐ</w:t>
      </w:r>
      <w:r w:rsidR="0038433C">
        <w:rPr>
          <w:bCs/>
          <w:sz w:val="28"/>
          <w:szCs w:val="28"/>
        </w:rPr>
        <w:t xml:space="preserve"> </w:t>
      </w:r>
      <w:r w:rsidR="001B3C4F">
        <w:rPr>
          <w:bCs/>
          <w:sz w:val="28"/>
          <w:szCs w:val="28"/>
        </w:rPr>
        <w:t xml:space="preserve">ngày </w:t>
      </w:r>
      <w:r w:rsidR="0038433C">
        <w:rPr>
          <w:bCs/>
          <w:sz w:val="28"/>
          <w:szCs w:val="28"/>
        </w:rPr>
        <w:t>15/8</w:t>
      </w:r>
      <w:r w:rsidR="001B3C4F">
        <w:rPr>
          <w:bCs/>
          <w:sz w:val="28"/>
          <w:szCs w:val="28"/>
        </w:rPr>
        <w:t xml:space="preserve">/2023 của </w:t>
      </w:r>
      <w:r w:rsidR="0038433C">
        <w:rPr>
          <w:bCs/>
          <w:sz w:val="28"/>
          <w:szCs w:val="28"/>
        </w:rPr>
        <w:t xml:space="preserve">Đoàn Chủ tịch </w:t>
      </w:r>
      <w:r w:rsidR="001B3C4F">
        <w:rPr>
          <w:bCs/>
          <w:sz w:val="28"/>
          <w:szCs w:val="28"/>
        </w:rPr>
        <w:t xml:space="preserve">Tổng Liên đoàn Lao động Việt Nam về </w:t>
      </w:r>
      <w:r w:rsidR="00424C40">
        <w:rPr>
          <w:bCs/>
          <w:sz w:val="28"/>
          <w:szCs w:val="28"/>
        </w:rPr>
        <w:t>“</w:t>
      </w:r>
      <w:r w:rsidR="0038433C">
        <w:rPr>
          <w:bCs/>
          <w:sz w:val="28"/>
          <w:szCs w:val="28"/>
        </w:rPr>
        <w:t>Thực hiện Chỉ thị số 21-CT/TW ngày 04/5/2023 của Ban Bí thư về tiếp tục đổi mới, phát triển và nâng cao chất lượng giáo dục nghề nghiệp đến năm 2030, tầm nhìn đến năm 2045</w:t>
      </w:r>
      <w:r w:rsidR="00424C40">
        <w:rPr>
          <w:bCs/>
          <w:sz w:val="28"/>
          <w:szCs w:val="28"/>
        </w:rPr>
        <w:t>”</w:t>
      </w:r>
      <w:r w:rsidR="0038433C">
        <w:rPr>
          <w:bCs/>
          <w:sz w:val="28"/>
          <w:szCs w:val="28"/>
        </w:rPr>
        <w:t xml:space="preserve"> (gọi tắt là Kế hoạch số 349/KH-TLĐ),</w:t>
      </w:r>
      <w:r w:rsidR="00751DEC">
        <w:rPr>
          <w:bCs/>
          <w:sz w:val="28"/>
          <w:szCs w:val="28"/>
        </w:rPr>
        <w:t xml:space="preserve"> Công đoàn Ngân hàng Việt Nam (NHVN) đề nghị các Công đoàn cấp trên cơ sở, Công đoàn cơ sở trực thuộc Công đoàn NHVN </w:t>
      </w:r>
      <w:r w:rsidR="0038433C">
        <w:rPr>
          <w:bCs/>
          <w:sz w:val="28"/>
          <w:szCs w:val="28"/>
        </w:rPr>
        <w:t xml:space="preserve">quán triệt </w:t>
      </w:r>
      <w:r w:rsidR="00751DEC">
        <w:rPr>
          <w:bCs/>
          <w:sz w:val="28"/>
          <w:szCs w:val="28"/>
        </w:rPr>
        <w:t>triển khai một số nội dung sau:</w:t>
      </w:r>
    </w:p>
    <w:p w14:paraId="440823E4" w14:textId="762660E6" w:rsidR="007161C4" w:rsidRPr="00744C54" w:rsidRDefault="00A14C87" w:rsidP="00744C54">
      <w:pPr>
        <w:pStyle w:val="NormalWeb"/>
        <w:shd w:val="clear" w:color="auto" w:fill="FFFFFF"/>
        <w:spacing w:before="120" w:beforeAutospacing="0" w:after="120" w:afterAutospacing="0" w:line="288" w:lineRule="auto"/>
        <w:ind w:firstLine="720"/>
        <w:jc w:val="both"/>
        <w:rPr>
          <w:b/>
          <w:sz w:val="28"/>
          <w:szCs w:val="28"/>
        </w:rPr>
      </w:pPr>
      <w:r w:rsidRPr="00744C54">
        <w:rPr>
          <w:b/>
          <w:sz w:val="28"/>
          <w:szCs w:val="28"/>
        </w:rPr>
        <w:t>1.</w:t>
      </w:r>
      <w:r w:rsidR="0038433C" w:rsidRPr="00744C54">
        <w:rPr>
          <w:b/>
          <w:sz w:val="28"/>
          <w:szCs w:val="28"/>
        </w:rPr>
        <w:t xml:space="preserve"> </w:t>
      </w:r>
      <w:r w:rsidR="007161C4" w:rsidRPr="00744C54">
        <w:rPr>
          <w:b/>
          <w:sz w:val="28"/>
          <w:szCs w:val="28"/>
        </w:rPr>
        <w:t>Công tác tuyên truyền</w:t>
      </w:r>
      <w:r w:rsidR="00493063">
        <w:rPr>
          <w:b/>
          <w:sz w:val="28"/>
          <w:szCs w:val="28"/>
        </w:rPr>
        <w:t>,</w:t>
      </w:r>
      <w:r w:rsidR="007161C4" w:rsidRPr="00744C54">
        <w:rPr>
          <w:b/>
          <w:sz w:val="28"/>
          <w:szCs w:val="28"/>
        </w:rPr>
        <w:t xml:space="preserve"> triển khai Chỉ thị</w:t>
      </w:r>
    </w:p>
    <w:p w14:paraId="0BBF3DE5" w14:textId="33AC3E78" w:rsidR="0038433C" w:rsidRPr="00424C40" w:rsidRDefault="007161C4" w:rsidP="00744C54">
      <w:pPr>
        <w:pStyle w:val="NormalWeb"/>
        <w:shd w:val="clear" w:color="auto" w:fill="FFFFFF"/>
        <w:spacing w:before="120" w:beforeAutospacing="0" w:after="120" w:afterAutospacing="0" w:line="288" w:lineRule="auto"/>
        <w:ind w:firstLine="720"/>
        <w:jc w:val="both"/>
        <w:rPr>
          <w:bCs/>
          <w:sz w:val="28"/>
          <w:szCs w:val="28"/>
        </w:rPr>
      </w:pPr>
      <w:r>
        <w:rPr>
          <w:bCs/>
          <w:sz w:val="28"/>
          <w:szCs w:val="28"/>
        </w:rPr>
        <w:t xml:space="preserve">- </w:t>
      </w:r>
      <w:r w:rsidR="0038433C" w:rsidRPr="00424C40">
        <w:rPr>
          <w:bCs/>
          <w:sz w:val="28"/>
          <w:szCs w:val="28"/>
        </w:rPr>
        <w:t xml:space="preserve">Quán triệt sâu sắc về mục đích, yêu cầu </w:t>
      </w:r>
      <w:r w:rsidR="00BB1B49" w:rsidRPr="00424C40">
        <w:rPr>
          <w:bCs/>
          <w:sz w:val="28"/>
          <w:szCs w:val="28"/>
        </w:rPr>
        <w:t>của việc tiếp tục</w:t>
      </w:r>
      <w:r w:rsidR="0038433C" w:rsidRPr="00424C40">
        <w:rPr>
          <w:bCs/>
          <w:sz w:val="28"/>
          <w:szCs w:val="28"/>
        </w:rPr>
        <w:t xml:space="preserve"> đổi mới, phát triển và nâng cao chất lượng giáo dục nghề nghiệp</w:t>
      </w:r>
      <w:r w:rsidR="00675936" w:rsidRPr="00424C40">
        <w:rPr>
          <w:bCs/>
          <w:sz w:val="28"/>
          <w:szCs w:val="28"/>
        </w:rPr>
        <w:t xml:space="preserve"> đến năm 2030, tầm nhìn đế</w:t>
      </w:r>
      <w:r w:rsidR="00BB1B49" w:rsidRPr="00424C40">
        <w:rPr>
          <w:bCs/>
          <w:sz w:val="28"/>
          <w:szCs w:val="28"/>
        </w:rPr>
        <w:t>n</w:t>
      </w:r>
      <w:r w:rsidR="00675936" w:rsidRPr="00424C40">
        <w:rPr>
          <w:bCs/>
          <w:sz w:val="28"/>
          <w:szCs w:val="28"/>
        </w:rPr>
        <w:t xml:space="preserve"> năm 2045 như Kế hoạch số 349/KH-TLĐ đã nêu</w:t>
      </w:r>
      <w:r w:rsidR="00BB1B49" w:rsidRPr="00424C40">
        <w:rPr>
          <w:bCs/>
          <w:sz w:val="28"/>
          <w:szCs w:val="28"/>
        </w:rPr>
        <w:t xml:space="preserve"> (</w:t>
      </w:r>
      <w:r w:rsidR="00493063">
        <w:rPr>
          <w:bCs/>
          <w:sz w:val="28"/>
          <w:szCs w:val="28"/>
        </w:rPr>
        <w:t>Kế hoạch được đăng tải trên website Công đoàn NHVN kèm theo công văn này, mục Tuyên truyền - giáo dục</w:t>
      </w:r>
      <w:r w:rsidR="00BB1B49" w:rsidRPr="00424C40">
        <w:rPr>
          <w:bCs/>
          <w:sz w:val="28"/>
          <w:szCs w:val="28"/>
        </w:rPr>
        <w:t xml:space="preserve">). </w:t>
      </w:r>
    </w:p>
    <w:p w14:paraId="4DE5575B" w14:textId="18A3E09D" w:rsidR="00BB1B49" w:rsidRDefault="007161C4" w:rsidP="00744C54">
      <w:pPr>
        <w:pStyle w:val="NormalWeb"/>
        <w:shd w:val="clear" w:color="auto" w:fill="FFFFFF"/>
        <w:spacing w:before="120" w:beforeAutospacing="0" w:after="120" w:afterAutospacing="0" w:line="288" w:lineRule="auto"/>
        <w:ind w:firstLine="720"/>
        <w:jc w:val="both"/>
        <w:rPr>
          <w:bCs/>
          <w:sz w:val="28"/>
          <w:szCs w:val="28"/>
        </w:rPr>
      </w:pPr>
      <w:r>
        <w:rPr>
          <w:bCs/>
          <w:sz w:val="28"/>
          <w:szCs w:val="28"/>
        </w:rPr>
        <w:t>-</w:t>
      </w:r>
      <w:r w:rsidR="00A14C87" w:rsidRPr="00424C40">
        <w:rPr>
          <w:bCs/>
          <w:sz w:val="28"/>
          <w:szCs w:val="28"/>
        </w:rPr>
        <w:t xml:space="preserve"> </w:t>
      </w:r>
      <w:r w:rsidR="0038433C" w:rsidRPr="00424C40">
        <w:rPr>
          <w:bCs/>
          <w:sz w:val="28"/>
          <w:szCs w:val="28"/>
        </w:rPr>
        <w:t xml:space="preserve">Đẩy mạnh </w:t>
      </w:r>
      <w:r>
        <w:rPr>
          <w:bCs/>
          <w:sz w:val="28"/>
          <w:szCs w:val="28"/>
        </w:rPr>
        <w:t xml:space="preserve">và đổi mới </w:t>
      </w:r>
      <w:r w:rsidR="0038433C" w:rsidRPr="00424C40">
        <w:rPr>
          <w:bCs/>
          <w:sz w:val="28"/>
          <w:szCs w:val="28"/>
        </w:rPr>
        <w:t xml:space="preserve">công tác tuyên truyền, giáo dục, nâng cao nhận thức, trách nhiệm đội ngũ cán bộ công đoàn, nhất là cán bộ lãnh đạo, quản lý, người đứng đầu </w:t>
      </w:r>
      <w:r w:rsidR="00675936" w:rsidRPr="00424C40">
        <w:rPr>
          <w:bCs/>
          <w:sz w:val="28"/>
          <w:szCs w:val="28"/>
        </w:rPr>
        <w:t xml:space="preserve">tổ chức công đoàn </w:t>
      </w:r>
      <w:r w:rsidR="0038433C" w:rsidRPr="00424C40">
        <w:rPr>
          <w:bCs/>
          <w:sz w:val="28"/>
          <w:szCs w:val="28"/>
        </w:rPr>
        <w:t xml:space="preserve">về đổi mới, phát triển </w:t>
      </w:r>
      <w:r w:rsidR="00BB1B49" w:rsidRPr="00424C40">
        <w:rPr>
          <w:bCs/>
          <w:sz w:val="28"/>
          <w:szCs w:val="28"/>
        </w:rPr>
        <w:t xml:space="preserve">nâng cao chất lượng </w:t>
      </w:r>
      <w:r w:rsidR="0038433C" w:rsidRPr="00424C40">
        <w:rPr>
          <w:bCs/>
          <w:sz w:val="28"/>
          <w:szCs w:val="28"/>
        </w:rPr>
        <w:t xml:space="preserve">giáo dục nghề nghiệp theo các nội dung trọng tâm </w:t>
      </w:r>
      <w:r>
        <w:rPr>
          <w:bCs/>
          <w:sz w:val="28"/>
          <w:szCs w:val="28"/>
        </w:rPr>
        <w:t xml:space="preserve">như </w:t>
      </w:r>
      <w:r w:rsidR="0038433C" w:rsidRPr="00424C40">
        <w:rPr>
          <w:bCs/>
          <w:sz w:val="28"/>
          <w:szCs w:val="28"/>
        </w:rPr>
        <w:t>trong Kế hoạch số 349/KH-TLĐ</w:t>
      </w:r>
      <w:r w:rsidR="00BB1B49" w:rsidRPr="00424C40">
        <w:rPr>
          <w:bCs/>
          <w:sz w:val="28"/>
          <w:szCs w:val="28"/>
        </w:rPr>
        <w:t>.</w:t>
      </w:r>
    </w:p>
    <w:p w14:paraId="4D498141" w14:textId="5858BF12" w:rsidR="007161C4" w:rsidRPr="00424C40" w:rsidRDefault="007161C4" w:rsidP="00744C54">
      <w:pPr>
        <w:pStyle w:val="NormalWeb"/>
        <w:shd w:val="clear" w:color="auto" w:fill="FFFFFF"/>
        <w:spacing w:before="120" w:beforeAutospacing="0" w:after="120" w:afterAutospacing="0" w:line="288" w:lineRule="auto"/>
        <w:ind w:firstLine="720"/>
        <w:jc w:val="both"/>
        <w:rPr>
          <w:bCs/>
          <w:sz w:val="28"/>
          <w:szCs w:val="28"/>
        </w:rPr>
      </w:pPr>
      <w:r>
        <w:rPr>
          <w:bCs/>
          <w:sz w:val="28"/>
          <w:szCs w:val="28"/>
        </w:rPr>
        <w:t xml:space="preserve">- Các cấp công đoàn </w:t>
      </w:r>
      <w:r w:rsidR="00744C54">
        <w:rPr>
          <w:bCs/>
          <w:sz w:val="28"/>
          <w:szCs w:val="28"/>
        </w:rPr>
        <w:t xml:space="preserve">trong hệ thống Công đoàn NHVN </w:t>
      </w:r>
      <w:r>
        <w:rPr>
          <w:bCs/>
          <w:sz w:val="28"/>
          <w:szCs w:val="28"/>
        </w:rPr>
        <w:t xml:space="preserve">cần phối hợp chặt chẽ với chuyên môn </w:t>
      </w:r>
      <w:r w:rsidR="00493063">
        <w:rPr>
          <w:bCs/>
          <w:sz w:val="28"/>
          <w:szCs w:val="28"/>
        </w:rPr>
        <w:t xml:space="preserve">đồng cấp thường xuyên tổ chức đào tạo, đào tạo lại, nâng cao trình độ, kỹ năng nghề nghiệp cho đoàn viên, người lao động nhằm đáp ứng yêu cầu của hoạt động ngân hàng trong giai đoạn mới.  </w:t>
      </w:r>
    </w:p>
    <w:p w14:paraId="244F01AD" w14:textId="758F202B" w:rsidR="00675936" w:rsidRPr="00744C54" w:rsidRDefault="007161C4" w:rsidP="00744C54">
      <w:pPr>
        <w:pStyle w:val="NormalWeb"/>
        <w:shd w:val="clear" w:color="auto" w:fill="FFFFFF"/>
        <w:spacing w:before="120" w:beforeAutospacing="0" w:after="120" w:afterAutospacing="0" w:line="288" w:lineRule="auto"/>
        <w:ind w:firstLine="720"/>
        <w:jc w:val="both"/>
        <w:rPr>
          <w:b/>
          <w:sz w:val="28"/>
          <w:szCs w:val="28"/>
        </w:rPr>
      </w:pPr>
      <w:r w:rsidRPr="00744C54">
        <w:rPr>
          <w:b/>
          <w:sz w:val="28"/>
          <w:szCs w:val="28"/>
        </w:rPr>
        <w:t>2</w:t>
      </w:r>
      <w:r w:rsidR="00675936" w:rsidRPr="00744C54">
        <w:rPr>
          <w:b/>
          <w:sz w:val="28"/>
          <w:szCs w:val="28"/>
        </w:rPr>
        <w:t>.</w:t>
      </w:r>
      <w:r w:rsidR="00A14C87" w:rsidRPr="00744C54">
        <w:rPr>
          <w:b/>
          <w:sz w:val="28"/>
          <w:szCs w:val="28"/>
        </w:rPr>
        <w:t xml:space="preserve"> </w:t>
      </w:r>
      <w:r w:rsidR="00675936" w:rsidRPr="00744C54">
        <w:rPr>
          <w:b/>
          <w:sz w:val="28"/>
          <w:szCs w:val="28"/>
        </w:rPr>
        <w:t>Tổ chức thực hiện</w:t>
      </w:r>
      <w:r w:rsidRPr="00744C54">
        <w:rPr>
          <w:b/>
          <w:sz w:val="28"/>
          <w:szCs w:val="28"/>
        </w:rPr>
        <w:t xml:space="preserve"> </w:t>
      </w:r>
    </w:p>
    <w:p w14:paraId="45512C22" w14:textId="7A76DEF4" w:rsidR="007161C4" w:rsidRDefault="007161C4" w:rsidP="00744C54">
      <w:pPr>
        <w:pStyle w:val="NormalWeb"/>
        <w:shd w:val="clear" w:color="auto" w:fill="FFFFFF"/>
        <w:spacing w:before="120" w:beforeAutospacing="0" w:after="120" w:afterAutospacing="0" w:line="288" w:lineRule="auto"/>
        <w:ind w:firstLine="720"/>
        <w:jc w:val="both"/>
        <w:rPr>
          <w:bCs/>
          <w:sz w:val="28"/>
          <w:szCs w:val="28"/>
        </w:rPr>
      </w:pPr>
      <w:r>
        <w:rPr>
          <w:bCs/>
          <w:sz w:val="28"/>
          <w:szCs w:val="28"/>
        </w:rPr>
        <w:t>- Ban Tuyên giáo - Nữ công Công đoàn NHVN</w:t>
      </w:r>
      <w:r w:rsidR="00744C54">
        <w:rPr>
          <w:bCs/>
          <w:sz w:val="28"/>
          <w:szCs w:val="28"/>
        </w:rPr>
        <w:t>:</w:t>
      </w:r>
      <w:r>
        <w:rPr>
          <w:bCs/>
          <w:sz w:val="28"/>
          <w:szCs w:val="28"/>
        </w:rPr>
        <w:t xml:space="preserve"> </w:t>
      </w:r>
      <w:r w:rsidR="00744C54">
        <w:rPr>
          <w:bCs/>
          <w:sz w:val="28"/>
          <w:szCs w:val="28"/>
        </w:rPr>
        <w:t>C</w:t>
      </w:r>
      <w:r>
        <w:rPr>
          <w:bCs/>
          <w:sz w:val="28"/>
          <w:szCs w:val="28"/>
        </w:rPr>
        <w:t xml:space="preserve">hủ trì công tác truyền thông về đào tạo, nâng cao chất lượng giáo dục nghề nghiệp cho đoàn viên công đoàn. Tiếp tục đẩy mạnh tuyên truyền về ý nghĩa, tác dụng của công tác đào tạo, </w:t>
      </w:r>
      <w:r>
        <w:rPr>
          <w:bCs/>
          <w:sz w:val="28"/>
          <w:szCs w:val="28"/>
        </w:rPr>
        <w:lastRenderedPageBreak/>
        <w:t xml:space="preserve">nâng cao chất lượng giáo dục nghề nghiệp </w:t>
      </w:r>
      <w:r w:rsidR="00493063">
        <w:rPr>
          <w:bCs/>
          <w:sz w:val="28"/>
          <w:szCs w:val="28"/>
        </w:rPr>
        <w:t xml:space="preserve">trong hoạt động chuyên môn và </w:t>
      </w:r>
      <w:r>
        <w:rPr>
          <w:bCs/>
          <w:sz w:val="28"/>
          <w:szCs w:val="28"/>
        </w:rPr>
        <w:t>nâng cao thu nhập cho đoàn viên, người lao động.</w:t>
      </w:r>
    </w:p>
    <w:p w14:paraId="175987C0" w14:textId="63144B96" w:rsidR="00675936" w:rsidRDefault="00675936" w:rsidP="00744C54">
      <w:pPr>
        <w:spacing w:before="120" w:after="120" w:line="288" w:lineRule="auto"/>
        <w:ind w:firstLine="720"/>
        <w:jc w:val="both"/>
        <w:rPr>
          <w:bCs/>
          <w:sz w:val="28"/>
          <w:szCs w:val="28"/>
        </w:rPr>
      </w:pPr>
      <w:r>
        <w:rPr>
          <w:bCs/>
          <w:sz w:val="28"/>
          <w:szCs w:val="28"/>
        </w:rPr>
        <w:t xml:space="preserve">- Ban Chính sách </w:t>
      </w:r>
      <w:r w:rsidR="00424C40">
        <w:rPr>
          <w:bCs/>
          <w:sz w:val="28"/>
          <w:szCs w:val="28"/>
        </w:rPr>
        <w:t>p</w:t>
      </w:r>
      <w:r>
        <w:rPr>
          <w:bCs/>
          <w:sz w:val="28"/>
          <w:szCs w:val="28"/>
        </w:rPr>
        <w:t>háp luật và Quan hệ lao động Công đoàn NHVN</w:t>
      </w:r>
      <w:r w:rsidR="00744C54">
        <w:rPr>
          <w:bCs/>
          <w:sz w:val="28"/>
          <w:szCs w:val="28"/>
        </w:rPr>
        <w:t>:</w:t>
      </w:r>
      <w:r>
        <w:rPr>
          <w:bCs/>
          <w:sz w:val="28"/>
          <w:szCs w:val="28"/>
        </w:rPr>
        <w:t xml:space="preserve"> </w:t>
      </w:r>
      <w:r w:rsidR="00744C54">
        <w:rPr>
          <w:bCs/>
          <w:sz w:val="28"/>
          <w:szCs w:val="28"/>
        </w:rPr>
        <w:t>C</w:t>
      </w:r>
      <w:r>
        <w:rPr>
          <w:bCs/>
          <w:sz w:val="28"/>
          <w:szCs w:val="28"/>
        </w:rPr>
        <w:t xml:space="preserve">hủ trì, phối hợp với các Ban liên quan tham mưu </w:t>
      </w:r>
      <w:r w:rsidR="00682225">
        <w:rPr>
          <w:bCs/>
          <w:sz w:val="28"/>
          <w:szCs w:val="28"/>
        </w:rPr>
        <w:t xml:space="preserve">cho Ban Thường vụ/Ban Chấp hành Công đoàn NHVN </w:t>
      </w:r>
      <w:r>
        <w:rPr>
          <w:bCs/>
          <w:sz w:val="28"/>
          <w:szCs w:val="28"/>
        </w:rPr>
        <w:t xml:space="preserve">triển khai thực hiện </w:t>
      </w:r>
      <w:r w:rsidR="00682225">
        <w:rPr>
          <w:bCs/>
          <w:sz w:val="28"/>
          <w:szCs w:val="28"/>
        </w:rPr>
        <w:t xml:space="preserve">hiệu quả </w:t>
      </w:r>
      <w:r w:rsidR="00424C40" w:rsidRPr="00424C40">
        <w:rPr>
          <w:rFonts w:ascii="Times New Roman" w:hAnsi="Times New Roman"/>
          <w:sz w:val="28"/>
          <w:szCs w:val="28"/>
        </w:rPr>
        <w:t>Chỉ thị số 21-CT/T</w:t>
      </w:r>
      <w:r w:rsidR="00424C40">
        <w:rPr>
          <w:rFonts w:ascii="Times New Roman" w:hAnsi="Times New Roman"/>
          <w:sz w:val="28"/>
          <w:szCs w:val="28"/>
        </w:rPr>
        <w:t xml:space="preserve">W, </w:t>
      </w:r>
      <w:r>
        <w:rPr>
          <w:bCs/>
          <w:sz w:val="28"/>
          <w:szCs w:val="28"/>
        </w:rPr>
        <w:t>Kế hoạch số 349/KH-TLĐ phù hợp với tình hình thực tế</w:t>
      </w:r>
      <w:r w:rsidR="00744C54">
        <w:rPr>
          <w:bCs/>
          <w:sz w:val="28"/>
          <w:szCs w:val="28"/>
        </w:rPr>
        <w:t xml:space="preserve"> của ngành Ngân hàng</w:t>
      </w:r>
      <w:r>
        <w:rPr>
          <w:bCs/>
          <w:sz w:val="28"/>
          <w:szCs w:val="28"/>
        </w:rPr>
        <w:t>.</w:t>
      </w:r>
    </w:p>
    <w:p w14:paraId="1D27701F" w14:textId="4AF64D68" w:rsidR="007161C4" w:rsidRDefault="007161C4" w:rsidP="00744C54">
      <w:pPr>
        <w:spacing w:before="120" w:after="120" w:line="288" w:lineRule="auto"/>
        <w:ind w:firstLine="720"/>
        <w:jc w:val="both"/>
        <w:rPr>
          <w:bCs/>
          <w:sz w:val="28"/>
          <w:szCs w:val="28"/>
        </w:rPr>
      </w:pPr>
      <w:r>
        <w:rPr>
          <w:bCs/>
          <w:sz w:val="28"/>
          <w:szCs w:val="28"/>
        </w:rPr>
        <w:t>- Các Công đoàn cấp trên cơ sở, C</w:t>
      </w:r>
      <w:r w:rsidR="00744C54">
        <w:rPr>
          <w:bCs/>
          <w:sz w:val="28"/>
          <w:szCs w:val="28"/>
        </w:rPr>
        <w:t>ông đoàn cơ sở</w:t>
      </w:r>
      <w:r>
        <w:rPr>
          <w:bCs/>
          <w:sz w:val="28"/>
          <w:szCs w:val="28"/>
        </w:rPr>
        <w:t xml:space="preserve"> trực thuộc Công đoàn NHVN: Căn cứ công văn này và Kế hoạch số 349/KH-TLĐ tổ chức triển khai thực hiện phù hợp với điều kiện thực tế.</w:t>
      </w:r>
    </w:p>
    <w:p w14:paraId="2721EAA1" w14:textId="47478769" w:rsidR="003D561B" w:rsidRDefault="007161C4" w:rsidP="00744C54">
      <w:pPr>
        <w:pStyle w:val="NormalWeb"/>
        <w:shd w:val="clear" w:color="auto" w:fill="FFFFFF"/>
        <w:spacing w:before="120" w:beforeAutospacing="0" w:after="240" w:afterAutospacing="0" w:line="288" w:lineRule="auto"/>
        <w:ind w:firstLine="720"/>
        <w:jc w:val="both"/>
        <w:rPr>
          <w:bCs/>
          <w:sz w:val="28"/>
          <w:szCs w:val="28"/>
        </w:rPr>
      </w:pPr>
      <w:r>
        <w:rPr>
          <w:bCs/>
          <w:sz w:val="28"/>
          <w:szCs w:val="28"/>
        </w:rPr>
        <w:t>Nhận được công văn này</w:t>
      </w:r>
      <w:r w:rsidR="00682225">
        <w:rPr>
          <w:bCs/>
          <w:sz w:val="28"/>
          <w:szCs w:val="28"/>
        </w:rPr>
        <w:t xml:space="preserve"> đề nghị c</w:t>
      </w:r>
      <w:r w:rsidR="00167140">
        <w:rPr>
          <w:bCs/>
          <w:sz w:val="28"/>
          <w:szCs w:val="28"/>
        </w:rPr>
        <w:t xml:space="preserve">ác </w:t>
      </w:r>
      <w:r w:rsidR="00682225">
        <w:rPr>
          <w:bCs/>
          <w:sz w:val="28"/>
          <w:szCs w:val="28"/>
        </w:rPr>
        <w:t xml:space="preserve">cấp công đoàn </w:t>
      </w:r>
      <w:r w:rsidR="00424C40">
        <w:rPr>
          <w:bCs/>
          <w:sz w:val="28"/>
          <w:szCs w:val="28"/>
        </w:rPr>
        <w:t>tr</w:t>
      </w:r>
      <w:r>
        <w:rPr>
          <w:bCs/>
          <w:sz w:val="28"/>
          <w:szCs w:val="28"/>
        </w:rPr>
        <w:t>ong ngành Ngân hàng ngh</w:t>
      </w:r>
      <w:r w:rsidR="00841B09">
        <w:rPr>
          <w:bCs/>
          <w:sz w:val="28"/>
          <w:szCs w:val="28"/>
        </w:rPr>
        <w:t>iêm túc triển khai thực hiện</w:t>
      </w:r>
      <w:r w:rsidR="00A14C87">
        <w:rPr>
          <w:bCs/>
          <w:sz w:val="28"/>
          <w:szCs w:val="28"/>
        </w:rPr>
        <w:t xml:space="preserve"> và báo cáo kết quả về Công đoàn NHVN </w:t>
      </w:r>
      <w:r w:rsidR="00493063">
        <w:rPr>
          <w:bCs/>
          <w:sz w:val="28"/>
          <w:szCs w:val="28"/>
        </w:rPr>
        <w:t xml:space="preserve">(qua Ban TG-NC) </w:t>
      </w:r>
      <w:r w:rsidR="00682225">
        <w:rPr>
          <w:bCs/>
          <w:sz w:val="28"/>
          <w:szCs w:val="28"/>
        </w:rPr>
        <w:t>trong báo cáo định kỳ của đơn vị./</w:t>
      </w:r>
      <w:r w:rsidR="004E73F5">
        <w:rPr>
          <w:bCs/>
          <w:sz w:val="28"/>
          <w:szCs w:val="28"/>
        </w:rPr>
        <w:t>.</w:t>
      </w:r>
    </w:p>
    <w:tbl>
      <w:tblPr>
        <w:tblW w:w="9214" w:type="dxa"/>
        <w:tblInd w:w="-5" w:type="dxa"/>
        <w:tblLayout w:type="fixed"/>
        <w:tblLook w:val="0000" w:firstRow="0" w:lastRow="0" w:firstColumn="0" w:lastColumn="0" w:noHBand="0" w:noVBand="0"/>
      </w:tblPr>
      <w:tblGrid>
        <w:gridCol w:w="4962"/>
        <w:gridCol w:w="4252"/>
      </w:tblGrid>
      <w:tr w:rsidR="00AD7BAA" w:rsidRPr="0059701E" w14:paraId="2442D2FD" w14:textId="77777777" w:rsidTr="00424C40">
        <w:trPr>
          <w:trHeight w:val="2164"/>
        </w:trPr>
        <w:tc>
          <w:tcPr>
            <w:tcW w:w="4962" w:type="dxa"/>
          </w:tcPr>
          <w:p w14:paraId="2D128BEC" w14:textId="4179D4E2" w:rsidR="00B03F12" w:rsidRPr="00C7267F" w:rsidRDefault="00CA5DF5" w:rsidP="00424C40">
            <w:pPr>
              <w:spacing w:before="120"/>
              <w:rPr>
                <w:rFonts w:ascii="Times New Roman" w:hAnsi="Times New Roman"/>
                <w:i/>
              </w:rPr>
            </w:pPr>
            <w:r w:rsidRPr="00961FBE">
              <w:rPr>
                <w:rFonts w:ascii="Times New Roman" w:hAnsi="Times New Roman"/>
                <w:b/>
                <w:bCs/>
                <w:i/>
                <w:iCs/>
              </w:rPr>
              <w:t xml:space="preserve"> </w:t>
            </w:r>
            <w:r w:rsidR="00B03F12" w:rsidRPr="00B03F12">
              <w:rPr>
                <w:rFonts w:ascii="Times New Roman" w:hAnsi="Times New Roman"/>
                <w:b/>
                <w:i/>
              </w:rPr>
              <w:t>Nơi nhận</w:t>
            </w:r>
            <w:r w:rsidR="00B03F12" w:rsidRPr="00C7267F">
              <w:rPr>
                <w:rFonts w:ascii="Times New Roman" w:hAnsi="Times New Roman"/>
                <w:i/>
              </w:rPr>
              <w:t>:</w:t>
            </w:r>
          </w:p>
          <w:p w14:paraId="3B8EA737" w14:textId="219C1F01" w:rsidR="00722E5E" w:rsidRPr="00BB1B49" w:rsidRDefault="00B36D26" w:rsidP="00424C40">
            <w:pPr>
              <w:pStyle w:val="ListParagraph"/>
              <w:tabs>
                <w:tab w:val="left" w:pos="142"/>
              </w:tabs>
              <w:spacing w:after="0" w:line="240" w:lineRule="auto"/>
              <w:ind w:left="425" w:hanging="425"/>
              <w:contextualSpacing w:val="0"/>
              <w:rPr>
                <w:rFonts w:ascii="Times New Roman" w:hAnsi="Times New Roman"/>
              </w:rPr>
            </w:pPr>
            <w:r w:rsidRPr="00BB1B49">
              <w:rPr>
                <w:rFonts w:ascii="Times New Roman" w:hAnsi="Times New Roman"/>
              </w:rPr>
              <w:t xml:space="preserve"> </w:t>
            </w:r>
            <w:r w:rsidR="00722E5E" w:rsidRPr="00BB1B49">
              <w:rPr>
                <w:rFonts w:ascii="Times New Roman" w:hAnsi="Times New Roman"/>
              </w:rPr>
              <w:t xml:space="preserve">- Như </w:t>
            </w:r>
            <w:r w:rsidR="00682225" w:rsidRPr="00BB1B49">
              <w:rPr>
                <w:rFonts w:ascii="Times New Roman" w:hAnsi="Times New Roman"/>
              </w:rPr>
              <w:t>trên</w:t>
            </w:r>
            <w:r w:rsidR="00722E5E" w:rsidRPr="00BB1B49">
              <w:rPr>
                <w:rFonts w:ascii="Times New Roman" w:hAnsi="Times New Roman"/>
              </w:rPr>
              <w:t xml:space="preserve"> (để thực hiện</w:t>
            </w:r>
            <w:proofErr w:type="gramStart"/>
            <w:r w:rsidR="00722E5E" w:rsidRPr="00BB1B49">
              <w:rPr>
                <w:rFonts w:ascii="Times New Roman" w:hAnsi="Times New Roman"/>
              </w:rPr>
              <w:t>)</w:t>
            </w:r>
            <w:r w:rsidR="00682225" w:rsidRPr="00BB1B49">
              <w:rPr>
                <w:rFonts w:ascii="Times New Roman" w:hAnsi="Times New Roman"/>
              </w:rPr>
              <w:t>;</w:t>
            </w:r>
            <w:proofErr w:type="gramEnd"/>
          </w:p>
          <w:p w14:paraId="6AB1B195" w14:textId="47247810" w:rsidR="00B03F12" w:rsidRPr="00BB1B49" w:rsidRDefault="00722E5E" w:rsidP="00424C40">
            <w:pPr>
              <w:pStyle w:val="ListParagraph"/>
              <w:tabs>
                <w:tab w:val="left" w:pos="142"/>
              </w:tabs>
              <w:spacing w:after="0" w:line="240" w:lineRule="auto"/>
              <w:ind w:left="425" w:hanging="425"/>
              <w:contextualSpacing w:val="0"/>
              <w:rPr>
                <w:rFonts w:ascii="Times New Roman" w:hAnsi="Times New Roman"/>
              </w:rPr>
            </w:pPr>
            <w:r w:rsidRPr="00BB1B49">
              <w:rPr>
                <w:rFonts w:ascii="Times New Roman" w:hAnsi="Times New Roman"/>
              </w:rPr>
              <w:t xml:space="preserve"> </w:t>
            </w:r>
            <w:r w:rsidR="00B03F12" w:rsidRPr="00BB1B49">
              <w:rPr>
                <w:rFonts w:ascii="Times New Roman" w:hAnsi="Times New Roman"/>
              </w:rPr>
              <w:t>- T</w:t>
            </w:r>
            <w:r w:rsidR="00682225" w:rsidRPr="00BB1B49">
              <w:rPr>
                <w:rFonts w:ascii="Times New Roman" w:hAnsi="Times New Roman"/>
              </w:rPr>
              <w:t xml:space="preserve">ổng Liên đoàn LĐVN </w:t>
            </w:r>
            <w:r w:rsidR="0069464B" w:rsidRPr="00BB1B49">
              <w:rPr>
                <w:rFonts w:ascii="Times New Roman" w:hAnsi="Times New Roman"/>
              </w:rPr>
              <w:t>(</w:t>
            </w:r>
            <w:r w:rsidR="00B03F12" w:rsidRPr="00BB1B49">
              <w:rPr>
                <w:rFonts w:ascii="Times New Roman" w:hAnsi="Times New Roman"/>
              </w:rPr>
              <w:t>để báo cáo</w:t>
            </w:r>
            <w:proofErr w:type="gramStart"/>
            <w:r w:rsidR="0069464B" w:rsidRPr="00BB1B49">
              <w:rPr>
                <w:rFonts w:ascii="Times New Roman" w:hAnsi="Times New Roman"/>
              </w:rPr>
              <w:t>)</w:t>
            </w:r>
            <w:r w:rsidRPr="00BB1B49">
              <w:rPr>
                <w:rFonts w:ascii="Times New Roman" w:hAnsi="Times New Roman"/>
              </w:rPr>
              <w:t>;</w:t>
            </w:r>
            <w:proofErr w:type="gramEnd"/>
          </w:p>
          <w:p w14:paraId="3DF6A1B5" w14:textId="01387C7E" w:rsidR="00167140" w:rsidRPr="00BB1B49" w:rsidRDefault="00B03F12" w:rsidP="00424C40">
            <w:pPr>
              <w:pStyle w:val="ListParagraph"/>
              <w:tabs>
                <w:tab w:val="left" w:pos="142"/>
              </w:tabs>
              <w:spacing w:after="0" w:line="240" w:lineRule="auto"/>
              <w:ind w:left="425" w:hanging="425"/>
              <w:contextualSpacing w:val="0"/>
              <w:rPr>
                <w:rFonts w:ascii="Times New Roman" w:hAnsi="Times New Roman"/>
              </w:rPr>
            </w:pPr>
            <w:r w:rsidRPr="00BB1B49">
              <w:rPr>
                <w:rFonts w:ascii="Times New Roman" w:hAnsi="Times New Roman"/>
              </w:rPr>
              <w:t xml:space="preserve"> </w:t>
            </w:r>
            <w:r w:rsidR="000203B2" w:rsidRPr="00BB1B49">
              <w:rPr>
                <w:rFonts w:ascii="Times New Roman" w:hAnsi="Times New Roman"/>
              </w:rPr>
              <w:t xml:space="preserve">- Các </w:t>
            </w:r>
            <w:r w:rsidR="00BB1B49">
              <w:rPr>
                <w:rFonts w:ascii="Times New Roman" w:hAnsi="Times New Roman"/>
              </w:rPr>
              <w:t xml:space="preserve">đ/c </w:t>
            </w:r>
            <w:r w:rsidR="000203B2" w:rsidRPr="00BB1B49">
              <w:rPr>
                <w:rFonts w:ascii="Times New Roman" w:hAnsi="Times New Roman"/>
              </w:rPr>
              <w:t>P</w:t>
            </w:r>
            <w:r w:rsidR="00682225" w:rsidRPr="00BB1B49">
              <w:rPr>
                <w:rFonts w:ascii="Times New Roman" w:hAnsi="Times New Roman"/>
              </w:rPr>
              <w:t>hó Chủ tịch</w:t>
            </w:r>
            <w:r w:rsidR="000203B2" w:rsidRPr="00BB1B49">
              <w:rPr>
                <w:rFonts w:ascii="Times New Roman" w:hAnsi="Times New Roman"/>
              </w:rPr>
              <w:t xml:space="preserve"> </w:t>
            </w:r>
            <w:proofErr w:type="gramStart"/>
            <w:r w:rsidR="000203B2" w:rsidRPr="00BB1B49">
              <w:rPr>
                <w:rFonts w:ascii="Times New Roman" w:hAnsi="Times New Roman"/>
              </w:rPr>
              <w:t>CĐNHVN;</w:t>
            </w:r>
            <w:proofErr w:type="gramEnd"/>
          </w:p>
          <w:p w14:paraId="39A66AE8" w14:textId="349C1406" w:rsidR="00B03F12" w:rsidRPr="00BB1B49" w:rsidRDefault="00167140" w:rsidP="00424C40">
            <w:pPr>
              <w:pStyle w:val="ListParagraph"/>
              <w:tabs>
                <w:tab w:val="left" w:pos="142"/>
              </w:tabs>
              <w:spacing w:after="0" w:line="240" w:lineRule="auto"/>
              <w:ind w:left="425" w:hanging="425"/>
              <w:contextualSpacing w:val="0"/>
              <w:rPr>
                <w:rFonts w:ascii="Times New Roman" w:hAnsi="Times New Roman"/>
              </w:rPr>
            </w:pPr>
            <w:r w:rsidRPr="00BB1B49">
              <w:rPr>
                <w:rFonts w:ascii="Times New Roman" w:hAnsi="Times New Roman"/>
              </w:rPr>
              <w:t xml:space="preserve"> </w:t>
            </w:r>
            <w:r w:rsidR="000203B2" w:rsidRPr="00BB1B49">
              <w:rPr>
                <w:rFonts w:ascii="Times New Roman" w:hAnsi="Times New Roman"/>
              </w:rPr>
              <w:t xml:space="preserve">- Các Ban </w:t>
            </w:r>
            <w:proofErr w:type="gramStart"/>
            <w:r w:rsidR="000203B2" w:rsidRPr="00BB1B49">
              <w:rPr>
                <w:rFonts w:ascii="Times New Roman" w:hAnsi="Times New Roman"/>
              </w:rPr>
              <w:t>CĐNHVN;</w:t>
            </w:r>
            <w:proofErr w:type="gramEnd"/>
          </w:p>
          <w:p w14:paraId="40600B11" w14:textId="51243015" w:rsidR="00B03F12" w:rsidRPr="00BB1B49" w:rsidRDefault="00B36D26" w:rsidP="00424C40">
            <w:pPr>
              <w:pStyle w:val="ListParagraph"/>
              <w:tabs>
                <w:tab w:val="left" w:pos="142"/>
              </w:tabs>
              <w:spacing w:after="0" w:line="240" w:lineRule="auto"/>
              <w:ind w:left="425" w:hanging="425"/>
              <w:contextualSpacing w:val="0"/>
              <w:rPr>
                <w:rFonts w:ascii="Times New Roman" w:hAnsi="Times New Roman"/>
              </w:rPr>
            </w:pPr>
            <w:r w:rsidRPr="00BB1B49">
              <w:rPr>
                <w:rFonts w:ascii="Times New Roman" w:hAnsi="Times New Roman"/>
              </w:rPr>
              <w:t xml:space="preserve"> </w:t>
            </w:r>
            <w:r w:rsidR="00B03F12" w:rsidRPr="00BB1B49">
              <w:rPr>
                <w:rFonts w:ascii="Times New Roman" w:hAnsi="Times New Roman"/>
              </w:rPr>
              <w:t>- Lưu</w:t>
            </w:r>
            <w:r w:rsidR="00BB1B49" w:rsidRPr="00BB1B49">
              <w:rPr>
                <w:rFonts w:ascii="Times New Roman" w:hAnsi="Times New Roman"/>
              </w:rPr>
              <w:t xml:space="preserve">: </w:t>
            </w:r>
            <w:r w:rsidR="00B03F12" w:rsidRPr="00BB1B49">
              <w:rPr>
                <w:rFonts w:ascii="Times New Roman" w:hAnsi="Times New Roman"/>
              </w:rPr>
              <w:t xml:space="preserve">VT, </w:t>
            </w:r>
            <w:r w:rsidR="00BB1B49" w:rsidRPr="00BB1B49">
              <w:rPr>
                <w:rFonts w:ascii="Times New Roman" w:hAnsi="Times New Roman"/>
              </w:rPr>
              <w:t xml:space="preserve">TG-NC, </w:t>
            </w:r>
            <w:r w:rsidR="00B03F12" w:rsidRPr="00BB1B49">
              <w:rPr>
                <w:rFonts w:ascii="Times New Roman" w:hAnsi="Times New Roman"/>
              </w:rPr>
              <w:t>N</w:t>
            </w:r>
            <w:r w:rsidR="00BB1B49" w:rsidRPr="00BB1B49">
              <w:rPr>
                <w:rFonts w:ascii="Times New Roman" w:hAnsi="Times New Roman"/>
              </w:rPr>
              <w:t>TThái</w:t>
            </w:r>
            <w:r w:rsidR="00B03F12" w:rsidRPr="00BB1B49">
              <w:rPr>
                <w:rFonts w:ascii="Times New Roman" w:hAnsi="Times New Roman"/>
              </w:rPr>
              <w:t>.</w:t>
            </w:r>
          </w:p>
          <w:p w14:paraId="3F955B46" w14:textId="77777777" w:rsidR="00AD7BAA" w:rsidRPr="009C0353" w:rsidRDefault="00AD7BAA" w:rsidP="00BB1B49">
            <w:pPr>
              <w:rPr>
                <w:rFonts w:ascii="Times New Roman" w:hAnsi="Times New Roman"/>
              </w:rPr>
            </w:pPr>
          </w:p>
        </w:tc>
        <w:tc>
          <w:tcPr>
            <w:tcW w:w="4252" w:type="dxa"/>
          </w:tcPr>
          <w:p w14:paraId="5FDB6CF0" w14:textId="77777777" w:rsidR="001D3976" w:rsidRPr="00CF70EB" w:rsidRDefault="001D3976" w:rsidP="00BB1B49">
            <w:pPr>
              <w:pStyle w:val="Heading5"/>
              <w:rPr>
                <w:rFonts w:ascii="Times New Roman" w:hAnsi="Times New Roman"/>
                <w:sz w:val="6"/>
                <w:szCs w:val="26"/>
                <w:lang w:eastAsia="en-US"/>
              </w:rPr>
            </w:pPr>
          </w:p>
          <w:p w14:paraId="108E9A52" w14:textId="77777777" w:rsidR="00AD7BAA" w:rsidRPr="00BB1B49" w:rsidRDefault="00AD7BAA" w:rsidP="00424C40">
            <w:pPr>
              <w:pStyle w:val="Heading5"/>
              <w:rPr>
                <w:rFonts w:ascii="Times New Roman" w:hAnsi="Times New Roman"/>
                <w:sz w:val="28"/>
                <w:szCs w:val="28"/>
                <w:lang w:eastAsia="en-US"/>
              </w:rPr>
            </w:pPr>
            <w:r w:rsidRPr="00BB1B49">
              <w:rPr>
                <w:rFonts w:ascii="Times New Roman" w:hAnsi="Times New Roman"/>
                <w:sz w:val="28"/>
                <w:szCs w:val="28"/>
                <w:lang w:eastAsia="en-US"/>
              </w:rPr>
              <w:t>TM. BAN THƯỜNG VỤ</w:t>
            </w:r>
          </w:p>
          <w:p w14:paraId="49C30525" w14:textId="77777777" w:rsidR="00AD7BAA" w:rsidRPr="00BB1B49" w:rsidRDefault="00EF1989" w:rsidP="00424C40">
            <w:pPr>
              <w:pStyle w:val="Heading5"/>
              <w:rPr>
                <w:rFonts w:ascii="Times New Roman" w:hAnsi="Times New Roman"/>
                <w:sz w:val="28"/>
                <w:szCs w:val="28"/>
                <w:lang w:eastAsia="en-US"/>
              </w:rPr>
            </w:pPr>
            <w:r w:rsidRPr="00BB1B49">
              <w:rPr>
                <w:rFonts w:ascii="Times New Roman" w:hAnsi="Times New Roman"/>
                <w:sz w:val="28"/>
                <w:szCs w:val="28"/>
                <w:lang w:eastAsia="en-US"/>
              </w:rPr>
              <w:t>PHÓ</w:t>
            </w:r>
            <w:r w:rsidR="00AD7BAA" w:rsidRPr="00BB1B49">
              <w:rPr>
                <w:rFonts w:ascii="Times New Roman" w:hAnsi="Times New Roman"/>
                <w:sz w:val="28"/>
                <w:szCs w:val="28"/>
                <w:lang w:eastAsia="en-US"/>
              </w:rPr>
              <w:t xml:space="preserve"> CHỦ TỊCH</w:t>
            </w:r>
          </w:p>
          <w:p w14:paraId="59A92F9C" w14:textId="77777777" w:rsidR="007701CC" w:rsidRPr="00BB1B49" w:rsidRDefault="007701CC" w:rsidP="00424C40">
            <w:pPr>
              <w:jc w:val="center"/>
              <w:rPr>
                <w:rFonts w:ascii="Times New Roman" w:hAnsi="Times New Roman"/>
                <w:sz w:val="28"/>
                <w:szCs w:val="28"/>
              </w:rPr>
            </w:pPr>
          </w:p>
          <w:p w14:paraId="7F2C9831" w14:textId="77777777" w:rsidR="00BB1B49" w:rsidRDefault="00BB1B49" w:rsidP="00424C40">
            <w:pPr>
              <w:jc w:val="center"/>
              <w:rPr>
                <w:rFonts w:ascii="Times New Roman" w:hAnsi="Times New Roman"/>
                <w:sz w:val="28"/>
                <w:szCs w:val="28"/>
              </w:rPr>
            </w:pPr>
          </w:p>
          <w:p w14:paraId="507C60F6" w14:textId="4746E404" w:rsidR="00744C54" w:rsidRPr="00BB1B49" w:rsidRDefault="00A2781B" w:rsidP="00424C40">
            <w:pPr>
              <w:jc w:val="center"/>
              <w:rPr>
                <w:rFonts w:ascii="Times New Roman" w:hAnsi="Times New Roman"/>
                <w:sz w:val="28"/>
                <w:szCs w:val="28"/>
              </w:rPr>
            </w:pPr>
            <w:r>
              <w:rPr>
                <w:rFonts w:ascii="Times New Roman" w:hAnsi="Times New Roman"/>
                <w:sz w:val="28"/>
                <w:szCs w:val="28"/>
              </w:rPr>
              <w:t>Đã ký</w:t>
            </w:r>
          </w:p>
          <w:p w14:paraId="25BC1C87" w14:textId="77777777" w:rsidR="00BB1B49" w:rsidRPr="00BB1B49" w:rsidRDefault="00BB1B49" w:rsidP="00424C40">
            <w:pPr>
              <w:jc w:val="center"/>
              <w:rPr>
                <w:rFonts w:ascii="Times New Roman" w:hAnsi="Times New Roman"/>
                <w:sz w:val="28"/>
                <w:szCs w:val="28"/>
              </w:rPr>
            </w:pPr>
          </w:p>
          <w:p w14:paraId="4A946556" w14:textId="77777777" w:rsidR="007701CC" w:rsidRPr="00BB1B49" w:rsidRDefault="007701CC" w:rsidP="00424C40">
            <w:pPr>
              <w:jc w:val="center"/>
              <w:rPr>
                <w:rFonts w:ascii="Times New Roman" w:hAnsi="Times New Roman"/>
                <w:sz w:val="28"/>
                <w:szCs w:val="28"/>
              </w:rPr>
            </w:pPr>
          </w:p>
          <w:p w14:paraId="4765B7A3" w14:textId="320A7BEB" w:rsidR="00AD7BAA" w:rsidRPr="0059701E" w:rsidRDefault="00961FBE" w:rsidP="00424C40">
            <w:pPr>
              <w:jc w:val="center"/>
              <w:rPr>
                <w:rFonts w:ascii="Times New Roman" w:hAnsi="Times New Roman"/>
                <w:b/>
                <w:sz w:val="28"/>
                <w:szCs w:val="28"/>
              </w:rPr>
            </w:pPr>
            <w:r w:rsidRPr="00BB1B49">
              <w:rPr>
                <w:rFonts w:ascii="Times New Roman" w:hAnsi="Times New Roman"/>
                <w:b/>
                <w:sz w:val="28"/>
                <w:szCs w:val="28"/>
              </w:rPr>
              <w:t>Trần Hồng Tuấn</w:t>
            </w:r>
          </w:p>
        </w:tc>
      </w:tr>
    </w:tbl>
    <w:p w14:paraId="32A50788" w14:textId="77777777" w:rsidR="00EF2F2A" w:rsidRPr="0059701E" w:rsidRDefault="00EF2F2A" w:rsidP="009C0353">
      <w:pPr>
        <w:rPr>
          <w:rFonts w:ascii="Times New Roman" w:hAnsi="Times New Roman"/>
          <w:sz w:val="28"/>
          <w:szCs w:val="28"/>
        </w:rPr>
      </w:pPr>
    </w:p>
    <w:sectPr w:rsidR="00EF2F2A" w:rsidRPr="0059701E" w:rsidSect="00744C54">
      <w:headerReference w:type="default" r:id="rId8"/>
      <w:footerReference w:type="default" r:id="rId9"/>
      <w:pgSz w:w="11906" w:h="16838" w:code="9"/>
      <w:pgMar w:top="1134" w:right="851" w:bottom="1134" w:left="1985"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200D6" w14:textId="77777777" w:rsidR="00244942" w:rsidRDefault="00244942" w:rsidP="00AC3A73">
      <w:r>
        <w:separator/>
      </w:r>
    </w:p>
  </w:endnote>
  <w:endnote w:type="continuationSeparator" w:id="0">
    <w:p w14:paraId="245A9146" w14:textId="77777777" w:rsidR="00244942" w:rsidRDefault="00244942" w:rsidP="00AC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F7EF9" w14:textId="77777777" w:rsidR="00CF15D1" w:rsidRDefault="00CF15D1">
    <w:pPr>
      <w:pStyle w:val="Footer"/>
      <w:jc w:val="center"/>
    </w:pPr>
  </w:p>
  <w:p w14:paraId="6587080C" w14:textId="77777777" w:rsidR="0050316D" w:rsidRDefault="00503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E4DC2" w14:textId="77777777" w:rsidR="00244942" w:rsidRDefault="00244942" w:rsidP="00AC3A73">
      <w:r>
        <w:separator/>
      </w:r>
    </w:p>
  </w:footnote>
  <w:footnote w:type="continuationSeparator" w:id="0">
    <w:p w14:paraId="009E22F1" w14:textId="77777777" w:rsidR="00244942" w:rsidRDefault="00244942" w:rsidP="00AC3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257597"/>
      <w:docPartObj>
        <w:docPartGallery w:val="Page Numbers (Top of Page)"/>
        <w:docPartUnique/>
      </w:docPartObj>
    </w:sdtPr>
    <w:sdtEndPr>
      <w:rPr>
        <w:noProof/>
      </w:rPr>
    </w:sdtEndPr>
    <w:sdtContent>
      <w:p w14:paraId="3AE111E4" w14:textId="6CE4E3F9" w:rsidR="00744C54" w:rsidRDefault="00744C5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21D8F42" w14:textId="77777777" w:rsidR="00744C54" w:rsidRDefault="00744C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2D7"/>
    <w:multiLevelType w:val="hybridMultilevel"/>
    <w:tmpl w:val="B2504FD2"/>
    <w:lvl w:ilvl="0" w:tplc="C5CCD43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133F079D"/>
    <w:multiLevelType w:val="hybridMultilevel"/>
    <w:tmpl w:val="584E2B8E"/>
    <w:lvl w:ilvl="0" w:tplc="A47A7C62">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4C2E58AF"/>
    <w:multiLevelType w:val="hybridMultilevel"/>
    <w:tmpl w:val="10C47F1E"/>
    <w:lvl w:ilvl="0" w:tplc="C18ED836">
      <w:numFmt w:val="bullet"/>
      <w:lvlText w:val="-"/>
      <w:lvlJc w:val="left"/>
      <w:pPr>
        <w:ind w:left="2250" w:hanging="360"/>
      </w:pPr>
      <w:rPr>
        <w:rFonts w:ascii="Times New Roman" w:eastAsia="Times New Roman" w:hAnsi="Times New Roman" w:cs="Times New Roman" w:hint="default"/>
      </w:rPr>
    </w:lvl>
    <w:lvl w:ilvl="1" w:tplc="48090003" w:tentative="1">
      <w:start w:val="1"/>
      <w:numFmt w:val="bullet"/>
      <w:lvlText w:val="o"/>
      <w:lvlJc w:val="left"/>
      <w:pPr>
        <w:ind w:left="2970" w:hanging="360"/>
      </w:pPr>
      <w:rPr>
        <w:rFonts w:ascii="Courier New" w:hAnsi="Courier New" w:cs="Courier New" w:hint="default"/>
      </w:rPr>
    </w:lvl>
    <w:lvl w:ilvl="2" w:tplc="48090005" w:tentative="1">
      <w:start w:val="1"/>
      <w:numFmt w:val="bullet"/>
      <w:lvlText w:val=""/>
      <w:lvlJc w:val="left"/>
      <w:pPr>
        <w:ind w:left="3690" w:hanging="360"/>
      </w:pPr>
      <w:rPr>
        <w:rFonts w:ascii="Wingdings" w:hAnsi="Wingdings" w:hint="default"/>
      </w:rPr>
    </w:lvl>
    <w:lvl w:ilvl="3" w:tplc="48090001" w:tentative="1">
      <w:start w:val="1"/>
      <w:numFmt w:val="bullet"/>
      <w:lvlText w:val=""/>
      <w:lvlJc w:val="left"/>
      <w:pPr>
        <w:ind w:left="4410" w:hanging="360"/>
      </w:pPr>
      <w:rPr>
        <w:rFonts w:ascii="Symbol" w:hAnsi="Symbol" w:hint="default"/>
      </w:rPr>
    </w:lvl>
    <w:lvl w:ilvl="4" w:tplc="48090003" w:tentative="1">
      <w:start w:val="1"/>
      <w:numFmt w:val="bullet"/>
      <w:lvlText w:val="o"/>
      <w:lvlJc w:val="left"/>
      <w:pPr>
        <w:ind w:left="5130" w:hanging="360"/>
      </w:pPr>
      <w:rPr>
        <w:rFonts w:ascii="Courier New" w:hAnsi="Courier New" w:cs="Courier New" w:hint="default"/>
      </w:rPr>
    </w:lvl>
    <w:lvl w:ilvl="5" w:tplc="48090005" w:tentative="1">
      <w:start w:val="1"/>
      <w:numFmt w:val="bullet"/>
      <w:lvlText w:val=""/>
      <w:lvlJc w:val="left"/>
      <w:pPr>
        <w:ind w:left="5850" w:hanging="360"/>
      </w:pPr>
      <w:rPr>
        <w:rFonts w:ascii="Wingdings" w:hAnsi="Wingdings" w:hint="default"/>
      </w:rPr>
    </w:lvl>
    <w:lvl w:ilvl="6" w:tplc="48090001" w:tentative="1">
      <w:start w:val="1"/>
      <w:numFmt w:val="bullet"/>
      <w:lvlText w:val=""/>
      <w:lvlJc w:val="left"/>
      <w:pPr>
        <w:ind w:left="6570" w:hanging="360"/>
      </w:pPr>
      <w:rPr>
        <w:rFonts w:ascii="Symbol" w:hAnsi="Symbol" w:hint="default"/>
      </w:rPr>
    </w:lvl>
    <w:lvl w:ilvl="7" w:tplc="48090003" w:tentative="1">
      <w:start w:val="1"/>
      <w:numFmt w:val="bullet"/>
      <w:lvlText w:val="o"/>
      <w:lvlJc w:val="left"/>
      <w:pPr>
        <w:ind w:left="7290" w:hanging="360"/>
      </w:pPr>
      <w:rPr>
        <w:rFonts w:ascii="Courier New" w:hAnsi="Courier New" w:cs="Courier New" w:hint="default"/>
      </w:rPr>
    </w:lvl>
    <w:lvl w:ilvl="8" w:tplc="48090005" w:tentative="1">
      <w:start w:val="1"/>
      <w:numFmt w:val="bullet"/>
      <w:lvlText w:val=""/>
      <w:lvlJc w:val="left"/>
      <w:pPr>
        <w:ind w:left="8010" w:hanging="360"/>
      </w:pPr>
      <w:rPr>
        <w:rFonts w:ascii="Wingdings" w:hAnsi="Wingdings" w:hint="default"/>
      </w:rPr>
    </w:lvl>
  </w:abstractNum>
  <w:abstractNum w:abstractNumId="3" w15:restartNumberingAfterBreak="0">
    <w:nsid w:val="5437004E"/>
    <w:multiLevelType w:val="hybridMultilevel"/>
    <w:tmpl w:val="29144F76"/>
    <w:lvl w:ilvl="0" w:tplc="6A0CCB56">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16cid:durableId="753360774">
    <w:abstractNumId w:val="3"/>
  </w:num>
  <w:num w:numId="2" w16cid:durableId="1795900651">
    <w:abstractNumId w:val="2"/>
  </w:num>
  <w:num w:numId="3" w16cid:durableId="754786542">
    <w:abstractNumId w:val="0"/>
  </w:num>
  <w:num w:numId="4" w16cid:durableId="149446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BAA"/>
    <w:rsid w:val="00002314"/>
    <w:rsid w:val="00004CA9"/>
    <w:rsid w:val="00005C59"/>
    <w:rsid w:val="000110F7"/>
    <w:rsid w:val="000120CE"/>
    <w:rsid w:val="000143DD"/>
    <w:rsid w:val="00017DDD"/>
    <w:rsid w:val="000203B2"/>
    <w:rsid w:val="0002231D"/>
    <w:rsid w:val="0002319C"/>
    <w:rsid w:val="00032F52"/>
    <w:rsid w:val="00032FE4"/>
    <w:rsid w:val="00035509"/>
    <w:rsid w:val="00035918"/>
    <w:rsid w:val="00042A39"/>
    <w:rsid w:val="00043717"/>
    <w:rsid w:val="00052AAE"/>
    <w:rsid w:val="0005389C"/>
    <w:rsid w:val="0005393C"/>
    <w:rsid w:val="000549D6"/>
    <w:rsid w:val="0006063B"/>
    <w:rsid w:val="000613E6"/>
    <w:rsid w:val="00064C12"/>
    <w:rsid w:val="00067070"/>
    <w:rsid w:val="0006746E"/>
    <w:rsid w:val="000707A9"/>
    <w:rsid w:val="000808F1"/>
    <w:rsid w:val="000819B3"/>
    <w:rsid w:val="000837BA"/>
    <w:rsid w:val="000865FB"/>
    <w:rsid w:val="00086BA1"/>
    <w:rsid w:val="00087321"/>
    <w:rsid w:val="000873C2"/>
    <w:rsid w:val="0009103B"/>
    <w:rsid w:val="00093D74"/>
    <w:rsid w:val="00094D2E"/>
    <w:rsid w:val="00094EE6"/>
    <w:rsid w:val="000A4490"/>
    <w:rsid w:val="000A53C7"/>
    <w:rsid w:val="000A685B"/>
    <w:rsid w:val="000A7008"/>
    <w:rsid w:val="000B0C66"/>
    <w:rsid w:val="000B5945"/>
    <w:rsid w:val="000B599A"/>
    <w:rsid w:val="000B6BA4"/>
    <w:rsid w:val="000C4C38"/>
    <w:rsid w:val="000C6409"/>
    <w:rsid w:val="000E2DB3"/>
    <w:rsid w:val="000E40F1"/>
    <w:rsid w:val="000E50CE"/>
    <w:rsid w:val="000F440E"/>
    <w:rsid w:val="000F66CB"/>
    <w:rsid w:val="000F79FD"/>
    <w:rsid w:val="001006A7"/>
    <w:rsid w:val="001020AF"/>
    <w:rsid w:val="00114146"/>
    <w:rsid w:val="00116121"/>
    <w:rsid w:val="0012068E"/>
    <w:rsid w:val="001251F9"/>
    <w:rsid w:val="001256F8"/>
    <w:rsid w:val="00125EEB"/>
    <w:rsid w:val="00126741"/>
    <w:rsid w:val="0013033E"/>
    <w:rsid w:val="0013186B"/>
    <w:rsid w:val="00131B62"/>
    <w:rsid w:val="00143D3C"/>
    <w:rsid w:val="00146864"/>
    <w:rsid w:val="001470A1"/>
    <w:rsid w:val="00152829"/>
    <w:rsid w:val="0015402A"/>
    <w:rsid w:val="00160834"/>
    <w:rsid w:val="00160977"/>
    <w:rsid w:val="00167140"/>
    <w:rsid w:val="00176F96"/>
    <w:rsid w:val="00184481"/>
    <w:rsid w:val="00190AB6"/>
    <w:rsid w:val="001953BE"/>
    <w:rsid w:val="001955D5"/>
    <w:rsid w:val="001A0A68"/>
    <w:rsid w:val="001B2E93"/>
    <w:rsid w:val="001B3C4F"/>
    <w:rsid w:val="001C2F87"/>
    <w:rsid w:val="001C4050"/>
    <w:rsid w:val="001D19EC"/>
    <w:rsid w:val="001D2D75"/>
    <w:rsid w:val="001D3976"/>
    <w:rsid w:val="001D6D8E"/>
    <w:rsid w:val="001E07AD"/>
    <w:rsid w:val="001E1DF3"/>
    <w:rsid w:val="001E229A"/>
    <w:rsid w:val="001E2E3D"/>
    <w:rsid w:val="001F3BE9"/>
    <w:rsid w:val="00202E07"/>
    <w:rsid w:val="0020688C"/>
    <w:rsid w:val="00206C41"/>
    <w:rsid w:val="00207713"/>
    <w:rsid w:val="00211860"/>
    <w:rsid w:val="00213963"/>
    <w:rsid w:val="00214D4A"/>
    <w:rsid w:val="00214D4B"/>
    <w:rsid w:val="002213F3"/>
    <w:rsid w:val="00227092"/>
    <w:rsid w:val="00233A7E"/>
    <w:rsid w:val="002441E5"/>
    <w:rsid w:val="00244942"/>
    <w:rsid w:val="00255FB0"/>
    <w:rsid w:val="00257F09"/>
    <w:rsid w:val="00260BD5"/>
    <w:rsid w:val="0026735B"/>
    <w:rsid w:val="0026743D"/>
    <w:rsid w:val="002677C5"/>
    <w:rsid w:val="0027059A"/>
    <w:rsid w:val="00270673"/>
    <w:rsid w:val="00272962"/>
    <w:rsid w:val="00273150"/>
    <w:rsid w:val="00275108"/>
    <w:rsid w:val="0027615E"/>
    <w:rsid w:val="00277B4C"/>
    <w:rsid w:val="00277DE7"/>
    <w:rsid w:val="00284689"/>
    <w:rsid w:val="00285CC1"/>
    <w:rsid w:val="002924D6"/>
    <w:rsid w:val="0029368C"/>
    <w:rsid w:val="00294EED"/>
    <w:rsid w:val="00295D96"/>
    <w:rsid w:val="002A0335"/>
    <w:rsid w:val="002A3C89"/>
    <w:rsid w:val="002A425F"/>
    <w:rsid w:val="002A5200"/>
    <w:rsid w:val="002A746C"/>
    <w:rsid w:val="002B0AB4"/>
    <w:rsid w:val="002B156E"/>
    <w:rsid w:val="002B5313"/>
    <w:rsid w:val="002B79F8"/>
    <w:rsid w:val="002C18C5"/>
    <w:rsid w:val="002C7D86"/>
    <w:rsid w:val="002D35C4"/>
    <w:rsid w:val="002D3AF1"/>
    <w:rsid w:val="002D3EE9"/>
    <w:rsid w:val="002D594C"/>
    <w:rsid w:val="002D7136"/>
    <w:rsid w:val="002E041F"/>
    <w:rsid w:val="002E28FA"/>
    <w:rsid w:val="002E78C5"/>
    <w:rsid w:val="002E7E69"/>
    <w:rsid w:val="002F3645"/>
    <w:rsid w:val="002F591C"/>
    <w:rsid w:val="002F7538"/>
    <w:rsid w:val="0030063C"/>
    <w:rsid w:val="00301F83"/>
    <w:rsid w:val="0032124B"/>
    <w:rsid w:val="003245E6"/>
    <w:rsid w:val="003249EC"/>
    <w:rsid w:val="00324F77"/>
    <w:rsid w:val="003313A0"/>
    <w:rsid w:val="00331AA2"/>
    <w:rsid w:val="003335BB"/>
    <w:rsid w:val="00336865"/>
    <w:rsid w:val="0034076B"/>
    <w:rsid w:val="00341472"/>
    <w:rsid w:val="0034215B"/>
    <w:rsid w:val="003441BF"/>
    <w:rsid w:val="00344E2A"/>
    <w:rsid w:val="00353299"/>
    <w:rsid w:val="003555F3"/>
    <w:rsid w:val="00357CEE"/>
    <w:rsid w:val="003615A5"/>
    <w:rsid w:val="0036285E"/>
    <w:rsid w:val="00363064"/>
    <w:rsid w:val="003732C9"/>
    <w:rsid w:val="00374A69"/>
    <w:rsid w:val="00375371"/>
    <w:rsid w:val="00376638"/>
    <w:rsid w:val="00380A2F"/>
    <w:rsid w:val="0038433C"/>
    <w:rsid w:val="00390C96"/>
    <w:rsid w:val="00392ADF"/>
    <w:rsid w:val="00396BD8"/>
    <w:rsid w:val="003A37A5"/>
    <w:rsid w:val="003A3C6D"/>
    <w:rsid w:val="003A4CB3"/>
    <w:rsid w:val="003B0827"/>
    <w:rsid w:val="003B2359"/>
    <w:rsid w:val="003B5419"/>
    <w:rsid w:val="003C5B1F"/>
    <w:rsid w:val="003D561B"/>
    <w:rsid w:val="003E0466"/>
    <w:rsid w:val="003E2FAF"/>
    <w:rsid w:val="003E46A6"/>
    <w:rsid w:val="003E7456"/>
    <w:rsid w:val="003F02ED"/>
    <w:rsid w:val="003F244B"/>
    <w:rsid w:val="004118A6"/>
    <w:rsid w:val="00413A4C"/>
    <w:rsid w:val="00416C9B"/>
    <w:rsid w:val="00424C40"/>
    <w:rsid w:val="00430784"/>
    <w:rsid w:val="00431415"/>
    <w:rsid w:val="00432360"/>
    <w:rsid w:val="00432BB6"/>
    <w:rsid w:val="004476A7"/>
    <w:rsid w:val="00447A95"/>
    <w:rsid w:val="00464A44"/>
    <w:rsid w:val="00465ECB"/>
    <w:rsid w:val="004674E5"/>
    <w:rsid w:val="00471182"/>
    <w:rsid w:val="004711C0"/>
    <w:rsid w:val="004738A4"/>
    <w:rsid w:val="00474732"/>
    <w:rsid w:val="00477715"/>
    <w:rsid w:val="004779D7"/>
    <w:rsid w:val="00484AE7"/>
    <w:rsid w:val="00493063"/>
    <w:rsid w:val="00494B0C"/>
    <w:rsid w:val="00496D77"/>
    <w:rsid w:val="004A11C7"/>
    <w:rsid w:val="004A27E9"/>
    <w:rsid w:val="004A4CD7"/>
    <w:rsid w:val="004A68A4"/>
    <w:rsid w:val="004A7401"/>
    <w:rsid w:val="004B0946"/>
    <w:rsid w:val="004B33DE"/>
    <w:rsid w:val="004B4014"/>
    <w:rsid w:val="004B4B25"/>
    <w:rsid w:val="004C5604"/>
    <w:rsid w:val="004C6FAF"/>
    <w:rsid w:val="004D13C4"/>
    <w:rsid w:val="004D43AD"/>
    <w:rsid w:val="004D5550"/>
    <w:rsid w:val="004E0527"/>
    <w:rsid w:val="004E0D00"/>
    <w:rsid w:val="004E3BAF"/>
    <w:rsid w:val="004E5B0A"/>
    <w:rsid w:val="004E5D31"/>
    <w:rsid w:val="004E73F5"/>
    <w:rsid w:val="004E7472"/>
    <w:rsid w:val="004F636A"/>
    <w:rsid w:val="0050316D"/>
    <w:rsid w:val="00506083"/>
    <w:rsid w:val="00507C0B"/>
    <w:rsid w:val="0051070C"/>
    <w:rsid w:val="00510E51"/>
    <w:rsid w:val="00515196"/>
    <w:rsid w:val="005176C7"/>
    <w:rsid w:val="00521419"/>
    <w:rsid w:val="00521CD3"/>
    <w:rsid w:val="00522F83"/>
    <w:rsid w:val="00531145"/>
    <w:rsid w:val="00537694"/>
    <w:rsid w:val="0054275B"/>
    <w:rsid w:val="00543E3B"/>
    <w:rsid w:val="005511C5"/>
    <w:rsid w:val="0055460C"/>
    <w:rsid w:val="00560150"/>
    <w:rsid w:val="00563225"/>
    <w:rsid w:val="005635AE"/>
    <w:rsid w:val="00563948"/>
    <w:rsid w:val="00564317"/>
    <w:rsid w:val="00571C6C"/>
    <w:rsid w:val="00572C0E"/>
    <w:rsid w:val="005869E4"/>
    <w:rsid w:val="0058716B"/>
    <w:rsid w:val="005876E4"/>
    <w:rsid w:val="0059052C"/>
    <w:rsid w:val="00594735"/>
    <w:rsid w:val="005955C8"/>
    <w:rsid w:val="0059701E"/>
    <w:rsid w:val="005A26E5"/>
    <w:rsid w:val="005A53A2"/>
    <w:rsid w:val="005A5EEC"/>
    <w:rsid w:val="005A678B"/>
    <w:rsid w:val="005A6958"/>
    <w:rsid w:val="005B0B76"/>
    <w:rsid w:val="005B4B60"/>
    <w:rsid w:val="005B4E30"/>
    <w:rsid w:val="005B6A27"/>
    <w:rsid w:val="005C20A1"/>
    <w:rsid w:val="005D19DE"/>
    <w:rsid w:val="005D3E47"/>
    <w:rsid w:val="005D528B"/>
    <w:rsid w:val="005D69FA"/>
    <w:rsid w:val="005D6FCA"/>
    <w:rsid w:val="005D7585"/>
    <w:rsid w:val="005E0060"/>
    <w:rsid w:val="005E1C4C"/>
    <w:rsid w:val="005E640F"/>
    <w:rsid w:val="005F7F33"/>
    <w:rsid w:val="00602741"/>
    <w:rsid w:val="00606D89"/>
    <w:rsid w:val="006136CA"/>
    <w:rsid w:val="006143CD"/>
    <w:rsid w:val="00617F8D"/>
    <w:rsid w:val="00623095"/>
    <w:rsid w:val="00634CFA"/>
    <w:rsid w:val="00637A73"/>
    <w:rsid w:val="00644245"/>
    <w:rsid w:val="00647C31"/>
    <w:rsid w:val="00652118"/>
    <w:rsid w:val="00653882"/>
    <w:rsid w:val="00653F4D"/>
    <w:rsid w:val="006564BD"/>
    <w:rsid w:val="00671F77"/>
    <w:rsid w:val="006723B3"/>
    <w:rsid w:val="006732B0"/>
    <w:rsid w:val="00675936"/>
    <w:rsid w:val="006804EF"/>
    <w:rsid w:val="0068085E"/>
    <w:rsid w:val="00682225"/>
    <w:rsid w:val="00684591"/>
    <w:rsid w:val="006916C2"/>
    <w:rsid w:val="0069464B"/>
    <w:rsid w:val="006A5A14"/>
    <w:rsid w:val="006A797B"/>
    <w:rsid w:val="006B4734"/>
    <w:rsid w:val="006B4EBF"/>
    <w:rsid w:val="006B6271"/>
    <w:rsid w:val="006C048A"/>
    <w:rsid w:val="006C0664"/>
    <w:rsid w:val="006C383D"/>
    <w:rsid w:val="006D5145"/>
    <w:rsid w:val="006D5EB9"/>
    <w:rsid w:val="006F01F2"/>
    <w:rsid w:val="006F07D7"/>
    <w:rsid w:val="006F5E4E"/>
    <w:rsid w:val="00701216"/>
    <w:rsid w:val="007028C6"/>
    <w:rsid w:val="007033E4"/>
    <w:rsid w:val="00712AFF"/>
    <w:rsid w:val="00712FE3"/>
    <w:rsid w:val="00714159"/>
    <w:rsid w:val="007150CB"/>
    <w:rsid w:val="007161C4"/>
    <w:rsid w:val="007228EE"/>
    <w:rsid w:val="00722E5E"/>
    <w:rsid w:val="00723700"/>
    <w:rsid w:val="00723C0F"/>
    <w:rsid w:val="00724F72"/>
    <w:rsid w:val="007269FA"/>
    <w:rsid w:val="00735F8A"/>
    <w:rsid w:val="0073604C"/>
    <w:rsid w:val="007419A7"/>
    <w:rsid w:val="0074209B"/>
    <w:rsid w:val="007429BB"/>
    <w:rsid w:val="00744C54"/>
    <w:rsid w:val="00745E17"/>
    <w:rsid w:val="007472B5"/>
    <w:rsid w:val="00751DEC"/>
    <w:rsid w:val="00752479"/>
    <w:rsid w:val="00752F65"/>
    <w:rsid w:val="00763DAC"/>
    <w:rsid w:val="007701CC"/>
    <w:rsid w:val="00783FA7"/>
    <w:rsid w:val="007853DA"/>
    <w:rsid w:val="0078640B"/>
    <w:rsid w:val="00787E80"/>
    <w:rsid w:val="00790A6A"/>
    <w:rsid w:val="00790D2E"/>
    <w:rsid w:val="00791F74"/>
    <w:rsid w:val="00793039"/>
    <w:rsid w:val="00794B27"/>
    <w:rsid w:val="00795304"/>
    <w:rsid w:val="00796102"/>
    <w:rsid w:val="007A05C9"/>
    <w:rsid w:val="007A2CEA"/>
    <w:rsid w:val="007B640C"/>
    <w:rsid w:val="007B6B0F"/>
    <w:rsid w:val="007B7681"/>
    <w:rsid w:val="007C10A6"/>
    <w:rsid w:val="007C15A7"/>
    <w:rsid w:val="007D53A4"/>
    <w:rsid w:val="007D767E"/>
    <w:rsid w:val="007E4B33"/>
    <w:rsid w:val="007F235E"/>
    <w:rsid w:val="007F2F70"/>
    <w:rsid w:val="007F6926"/>
    <w:rsid w:val="00800234"/>
    <w:rsid w:val="0081207D"/>
    <w:rsid w:val="00817A2B"/>
    <w:rsid w:val="00822C41"/>
    <w:rsid w:val="00827345"/>
    <w:rsid w:val="008302C5"/>
    <w:rsid w:val="00836023"/>
    <w:rsid w:val="0083776F"/>
    <w:rsid w:val="00841B09"/>
    <w:rsid w:val="00843E0F"/>
    <w:rsid w:val="00845C66"/>
    <w:rsid w:val="00846D66"/>
    <w:rsid w:val="00846DD4"/>
    <w:rsid w:val="00852469"/>
    <w:rsid w:val="00853E20"/>
    <w:rsid w:val="0085601E"/>
    <w:rsid w:val="00856197"/>
    <w:rsid w:val="0085676E"/>
    <w:rsid w:val="00861046"/>
    <w:rsid w:val="00861F9F"/>
    <w:rsid w:val="0086465A"/>
    <w:rsid w:val="00866061"/>
    <w:rsid w:val="00866F14"/>
    <w:rsid w:val="00872BC8"/>
    <w:rsid w:val="00872E41"/>
    <w:rsid w:val="008752FD"/>
    <w:rsid w:val="00876260"/>
    <w:rsid w:val="0087745D"/>
    <w:rsid w:val="00877866"/>
    <w:rsid w:val="00883DBB"/>
    <w:rsid w:val="00886443"/>
    <w:rsid w:val="00886FD6"/>
    <w:rsid w:val="008939E8"/>
    <w:rsid w:val="00897074"/>
    <w:rsid w:val="008A0AC2"/>
    <w:rsid w:val="008A6255"/>
    <w:rsid w:val="008B37E2"/>
    <w:rsid w:val="008C7C74"/>
    <w:rsid w:val="008D1E05"/>
    <w:rsid w:val="008D24D7"/>
    <w:rsid w:val="008D27E1"/>
    <w:rsid w:val="008D5DBF"/>
    <w:rsid w:val="008E0AEA"/>
    <w:rsid w:val="008E30DD"/>
    <w:rsid w:val="008F0257"/>
    <w:rsid w:val="00900498"/>
    <w:rsid w:val="0090578C"/>
    <w:rsid w:val="00905E3F"/>
    <w:rsid w:val="00907AA2"/>
    <w:rsid w:val="00911CC7"/>
    <w:rsid w:val="00915373"/>
    <w:rsid w:val="00922176"/>
    <w:rsid w:val="00930A1D"/>
    <w:rsid w:val="009324DC"/>
    <w:rsid w:val="00933034"/>
    <w:rsid w:val="00933A71"/>
    <w:rsid w:val="0093554E"/>
    <w:rsid w:val="00937E99"/>
    <w:rsid w:val="00937ED8"/>
    <w:rsid w:val="00945187"/>
    <w:rsid w:val="00945894"/>
    <w:rsid w:val="0094650B"/>
    <w:rsid w:val="00947507"/>
    <w:rsid w:val="00951026"/>
    <w:rsid w:val="0095447B"/>
    <w:rsid w:val="0095599F"/>
    <w:rsid w:val="009564DB"/>
    <w:rsid w:val="00957716"/>
    <w:rsid w:val="00961FBE"/>
    <w:rsid w:val="00964649"/>
    <w:rsid w:val="00965FAA"/>
    <w:rsid w:val="00973049"/>
    <w:rsid w:val="00974CFF"/>
    <w:rsid w:val="009807E3"/>
    <w:rsid w:val="009906A9"/>
    <w:rsid w:val="00990C6D"/>
    <w:rsid w:val="00994AEC"/>
    <w:rsid w:val="00995BF1"/>
    <w:rsid w:val="0099617F"/>
    <w:rsid w:val="009970CE"/>
    <w:rsid w:val="009B20E3"/>
    <w:rsid w:val="009B3610"/>
    <w:rsid w:val="009B3980"/>
    <w:rsid w:val="009B4691"/>
    <w:rsid w:val="009B50F1"/>
    <w:rsid w:val="009C0353"/>
    <w:rsid w:val="009C137B"/>
    <w:rsid w:val="009D043A"/>
    <w:rsid w:val="009D70ED"/>
    <w:rsid w:val="009E1C15"/>
    <w:rsid w:val="009E692A"/>
    <w:rsid w:val="009F079A"/>
    <w:rsid w:val="009F54E2"/>
    <w:rsid w:val="00A00269"/>
    <w:rsid w:val="00A02A18"/>
    <w:rsid w:val="00A02D1F"/>
    <w:rsid w:val="00A079CF"/>
    <w:rsid w:val="00A14C87"/>
    <w:rsid w:val="00A15CC5"/>
    <w:rsid w:val="00A21DC1"/>
    <w:rsid w:val="00A22F39"/>
    <w:rsid w:val="00A263FA"/>
    <w:rsid w:val="00A2781B"/>
    <w:rsid w:val="00A31A59"/>
    <w:rsid w:val="00A33B0E"/>
    <w:rsid w:val="00A35F27"/>
    <w:rsid w:val="00A37EFF"/>
    <w:rsid w:val="00A40987"/>
    <w:rsid w:val="00A40C34"/>
    <w:rsid w:val="00A40EB5"/>
    <w:rsid w:val="00A42960"/>
    <w:rsid w:val="00A44B19"/>
    <w:rsid w:val="00A45C16"/>
    <w:rsid w:val="00A52D8E"/>
    <w:rsid w:val="00A560B3"/>
    <w:rsid w:val="00A62D82"/>
    <w:rsid w:val="00A64F3F"/>
    <w:rsid w:val="00A6654C"/>
    <w:rsid w:val="00A67E97"/>
    <w:rsid w:val="00A748EB"/>
    <w:rsid w:val="00A7517F"/>
    <w:rsid w:val="00A75CDE"/>
    <w:rsid w:val="00A8002D"/>
    <w:rsid w:val="00A80A54"/>
    <w:rsid w:val="00A81DBF"/>
    <w:rsid w:val="00A84827"/>
    <w:rsid w:val="00A9020B"/>
    <w:rsid w:val="00A90CBA"/>
    <w:rsid w:val="00A92BB8"/>
    <w:rsid w:val="00A943A8"/>
    <w:rsid w:val="00A95821"/>
    <w:rsid w:val="00AA1050"/>
    <w:rsid w:val="00AA2F08"/>
    <w:rsid w:val="00AA65E2"/>
    <w:rsid w:val="00AA76CB"/>
    <w:rsid w:val="00AB2597"/>
    <w:rsid w:val="00AB6440"/>
    <w:rsid w:val="00AB77A1"/>
    <w:rsid w:val="00AC3A73"/>
    <w:rsid w:val="00AC76E3"/>
    <w:rsid w:val="00AD0296"/>
    <w:rsid w:val="00AD1663"/>
    <w:rsid w:val="00AD1ACD"/>
    <w:rsid w:val="00AD1D9D"/>
    <w:rsid w:val="00AD3433"/>
    <w:rsid w:val="00AD46A8"/>
    <w:rsid w:val="00AD4A8F"/>
    <w:rsid w:val="00AD51A4"/>
    <w:rsid w:val="00AD71B9"/>
    <w:rsid w:val="00AD7BAA"/>
    <w:rsid w:val="00AE273F"/>
    <w:rsid w:val="00AE3191"/>
    <w:rsid w:val="00AE36CA"/>
    <w:rsid w:val="00AE5526"/>
    <w:rsid w:val="00AE571A"/>
    <w:rsid w:val="00AE621D"/>
    <w:rsid w:val="00AF4466"/>
    <w:rsid w:val="00B0309E"/>
    <w:rsid w:val="00B03343"/>
    <w:rsid w:val="00B03F12"/>
    <w:rsid w:val="00B15836"/>
    <w:rsid w:val="00B21770"/>
    <w:rsid w:val="00B241F9"/>
    <w:rsid w:val="00B30B4C"/>
    <w:rsid w:val="00B339B1"/>
    <w:rsid w:val="00B35DCA"/>
    <w:rsid w:val="00B36D26"/>
    <w:rsid w:val="00B377EF"/>
    <w:rsid w:val="00B4505F"/>
    <w:rsid w:val="00B507D6"/>
    <w:rsid w:val="00B50B39"/>
    <w:rsid w:val="00B51C62"/>
    <w:rsid w:val="00B544B5"/>
    <w:rsid w:val="00B54EDF"/>
    <w:rsid w:val="00B61C74"/>
    <w:rsid w:val="00B628F6"/>
    <w:rsid w:val="00B772B6"/>
    <w:rsid w:val="00B8295B"/>
    <w:rsid w:val="00B84766"/>
    <w:rsid w:val="00B84B70"/>
    <w:rsid w:val="00B851CC"/>
    <w:rsid w:val="00B86AED"/>
    <w:rsid w:val="00B871CF"/>
    <w:rsid w:val="00B91EE1"/>
    <w:rsid w:val="00B93696"/>
    <w:rsid w:val="00B943AE"/>
    <w:rsid w:val="00B9567E"/>
    <w:rsid w:val="00B97426"/>
    <w:rsid w:val="00B97D08"/>
    <w:rsid w:val="00BB0C49"/>
    <w:rsid w:val="00BB1B49"/>
    <w:rsid w:val="00BC100C"/>
    <w:rsid w:val="00BC45B5"/>
    <w:rsid w:val="00BD01BD"/>
    <w:rsid w:val="00BD34B9"/>
    <w:rsid w:val="00BD5448"/>
    <w:rsid w:val="00BD5DC1"/>
    <w:rsid w:val="00BE13D4"/>
    <w:rsid w:val="00BF5C3C"/>
    <w:rsid w:val="00C1175C"/>
    <w:rsid w:val="00C13A5E"/>
    <w:rsid w:val="00C167C9"/>
    <w:rsid w:val="00C20530"/>
    <w:rsid w:val="00C24784"/>
    <w:rsid w:val="00C24F00"/>
    <w:rsid w:val="00C2777C"/>
    <w:rsid w:val="00C27C56"/>
    <w:rsid w:val="00C312B9"/>
    <w:rsid w:val="00C317B6"/>
    <w:rsid w:val="00C3212D"/>
    <w:rsid w:val="00C3245F"/>
    <w:rsid w:val="00C3289A"/>
    <w:rsid w:val="00C34D57"/>
    <w:rsid w:val="00C36A9C"/>
    <w:rsid w:val="00C410A4"/>
    <w:rsid w:val="00C53BA3"/>
    <w:rsid w:val="00C57F4A"/>
    <w:rsid w:val="00C57F78"/>
    <w:rsid w:val="00C612A2"/>
    <w:rsid w:val="00C63A84"/>
    <w:rsid w:val="00C667C5"/>
    <w:rsid w:val="00C67574"/>
    <w:rsid w:val="00C735B8"/>
    <w:rsid w:val="00C76BC5"/>
    <w:rsid w:val="00C837E7"/>
    <w:rsid w:val="00C85088"/>
    <w:rsid w:val="00C85165"/>
    <w:rsid w:val="00C85727"/>
    <w:rsid w:val="00C857B5"/>
    <w:rsid w:val="00C91A12"/>
    <w:rsid w:val="00C91BFF"/>
    <w:rsid w:val="00C96F16"/>
    <w:rsid w:val="00CA2650"/>
    <w:rsid w:val="00CA5A56"/>
    <w:rsid w:val="00CA5DF5"/>
    <w:rsid w:val="00CB5050"/>
    <w:rsid w:val="00CB5329"/>
    <w:rsid w:val="00CB7510"/>
    <w:rsid w:val="00CC2494"/>
    <w:rsid w:val="00CD4EC1"/>
    <w:rsid w:val="00CD5F0C"/>
    <w:rsid w:val="00CD6449"/>
    <w:rsid w:val="00CE0285"/>
    <w:rsid w:val="00CE336E"/>
    <w:rsid w:val="00CE6395"/>
    <w:rsid w:val="00CF15D1"/>
    <w:rsid w:val="00CF2038"/>
    <w:rsid w:val="00CF3453"/>
    <w:rsid w:val="00CF3D40"/>
    <w:rsid w:val="00CF5F7D"/>
    <w:rsid w:val="00CF655E"/>
    <w:rsid w:val="00CF70EB"/>
    <w:rsid w:val="00CF7FD5"/>
    <w:rsid w:val="00D01563"/>
    <w:rsid w:val="00D019DE"/>
    <w:rsid w:val="00D05AC3"/>
    <w:rsid w:val="00D1129B"/>
    <w:rsid w:val="00D1662C"/>
    <w:rsid w:val="00D21E63"/>
    <w:rsid w:val="00D304AA"/>
    <w:rsid w:val="00D3104B"/>
    <w:rsid w:val="00D3107D"/>
    <w:rsid w:val="00D31821"/>
    <w:rsid w:val="00D34AD7"/>
    <w:rsid w:val="00D36562"/>
    <w:rsid w:val="00D44344"/>
    <w:rsid w:val="00D50510"/>
    <w:rsid w:val="00D55D81"/>
    <w:rsid w:val="00D65FB7"/>
    <w:rsid w:val="00D70596"/>
    <w:rsid w:val="00D80A1B"/>
    <w:rsid w:val="00D844B0"/>
    <w:rsid w:val="00D87341"/>
    <w:rsid w:val="00DA028C"/>
    <w:rsid w:val="00DA515B"/>
    <w:rsid w:val="00DA519A"/>
    <w:rsid w:val="00DA62B2"/>
    <w:rsid w:val="00DB3A93"/>
    <w:rsid w:val="00DC13CE"/>
    <w:rsid w:val="00DC1D68"/>
    <w:rsid w:val="00DC4319"/>
    <w:rsid w:val="00DC684E"/>
    <w:rsid w:val="00DC7D22"/>
    <w:rsid w:val="00DD0A12"/>
    <w:rsid w:val="00DD47E4"/>
    <w:rsid w:val="00DD6B9B"/>
    <w:rsid w:val="00DD6DC5"/>
    <w:rsid w:val="00DE017B"/>
    <w:rsid w:val="00DE1DB0"/>
    <w:rsid w:val="00DE6B36"/>
    <w:rsid w:val="00DF625C"/>
    <w:rsid w:val="00E0175F"/>
    <w:rsid w:val="00E0238B"/>
    <w:rsid w:val="00E04719"/>
    <w:rsid w:val="00E222B5"/>
    <w:rsid w:val="00E3259A"/>
    <w:rsid w:val="00E36A37"/>
    <w:rsid w:val="00E40FA3"/>
    <w:rsid w:val="00E42EB3"/>
    <w:rsid w:val="00E42EC8"/>
    <w:rsid w:val="00E4549F"/>
    <w:rsid w:val="00E518FF"/>
    <w:rsid w:val="00E51F0C"/>
    <w:rsid w:val="00E54DD2"/>
    <w:rsid w:val="00E54E3C"/>
    <w:rsid w:val="00E6413E"/>
    <w:rsid w:val="00E669C6"/>
    <w:rsid w:val="00E74395"/>
    <w:rsid w:val="00E744E5"/>
    <w:rsid w:val="00E76E1B"/>
    <w:rsid w:val="00E84D49"/>
    <w:rsid w:val="00E8606F"/>
    <w:rsid w:val="00E8743B"/>
    <w:rsid w:val="00E875FC"/>
    <w:rsid w:val="00E8773E"/>
    <w:rsid w:val="00E9281C"/>
    <w:rsid w:val="00EA0AAB"/>
    <w:rsid w:val="00EA290F"/>
    <w:rsid w:val="00EA39F8"/>
    <w:rsid w:val="00EA424A"/>
    <w:rsid w:val="00EA46C0"/>
    <w:rsid w:val="00EA6402"/>
    <w:rsid w:val="00EB1248"/>
    <w:rsid w:val="00EB1458"/>
    <w:rsid w:val="00EB5D74"/>
    <w:rsid w:val="00EB70AC"/>
    <w:rsid w:val="00EB75D9"/>
    <w:rsid w:val="00EC3AAD"/>
    <w:rsid w:val="00EC3FD6"/>
    <w:rsid w:val="00EC6B2F"/>
    <w:rsid w:val="00EC75B3"/>
    <w:rsid w:val="00ED0340"/>
    <w:rsid w:val="00ED1E36"/>
    <w:rsid w:val="00ED5B46"/>
    <w:rsid w:val="00ED6DE2"/>
    <w:rsid w:val="00EE1FB8"/>
    <w:rsid w:val="00EF1989"/>
    <w:rsid w:val="00EF2F2A"/>
    <w:rsid w:val="00EF3E77"/>
    <w:rsid w:val="00EF7CD0"/>
    <w:rsid w:val="00F03753"/>
    <w:rsid w:val="00F03F64"/>
    <w:rsid w:val="00F04103"/>
    <w:rsid w:val="00F06073"/>
    <w:rsid w:val="00F12291"/>
    <w:rsid w:val="00F1706C"/>
    <w:rsid w:val="00F30095"/>
    <w:rsid w:val="00F32539"/>
    <w:rsid w:val="00F36C8D"/>
    <w:rsid w:val="00F404EE"/>
    <w:rsid w:val="00F40755"/>
    <w:rsid w:val="00F42319"/>
    <w:rsid w:val="00F42340"/>
    <w:rsid w:val="00F47CE3"/>
    <w:rsid w:val="00F47CE8"/>
    <w:rsid w:val="00F51263"/>
    <w:rsid w:val="00F53CD5"/>
    <w:rsid w:val="00F60487"/>
    <w:rsid w:val="00F62151"/>
    <w:rsid w:val="00F652D1"/>
    <w:rsid w:val="00F66EE0"/>
    <w:rsid w:val="00F77E5F"/>
    <w:rsid w:val="00F8364F"/>
    <w:rsid w:val="00F868D6"/>
    <w:rsid w:val="00F91BCC"/>
    <w:rsid w:val="00F95F95"/>
    <w:rsid w:val="00FA2764"/>
    <w:rsid w:val="00FA29FE"/>
    <w:rsid w:val="00FA2C8B"/>
    <w:rsid w:val="00FA3D17"/>
    <w:rsid w:val="00FA439E"/>
    <w:rsid w:val="00FA47CE"/>
    <w:rsid w:val="00FA7909"/>
    <w:rsid w:val="00FA7937"/>
    <w:rsid w:val="00FB1842"/>
    <w:rsid w:val="00FB44CD"/>
    <w:rsid w:val="00FB51C6"/>
    <w:rsid w:val="00FC516A"/>
    <w:rsid w:val="00FD5C4F"/>
    <w:rsid w:val="00FD7C5A"/>
    <w:rsid w:val="00FE1941"/>
    <w:rsid w:val="00FE1AF5"/>
    <w:rsid w:val="00FE1C81"/>
    <w:rsid w:val="00FE3894"/>
    <w:rsid w:val="00FE3A42"/>
    <w:rsid w:val="00FF06EC"/>
    <w:rsid w:val="00FF0F78"/>
    <w:rsid w:val="00FF1054"/>
    <w:rsid w:val="00FF2037"/>
    <w:rsid w:val="00FF556F"/>
    <w:rsid w:val="00FF667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2D7C0CA"/>
  <w15:chartTrackingRefBased/>
  <w15:docId w15:val="{8FFA9ECD-9FDB-494A-A277-42D24F01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Times New Roman"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BAA"/>
    <w:rPr>
      <w:rFonts w:ascii=".VnTime" w:eastAsia="Times New Roman" w:hAnsi=".VnTime"/>
      <w:sz w:val="24"/>
      <w:szCs w:val="24"/>
      <w:lang w:val="en-US" w:eastAsia="en-US"/>
    </w:rPr>
  </w:style>
  <w:style w:type="paragraph" w:styleId="Heading4">
    <w:name w:val="heading 4"/>
    <w:basedOn w:val="Normal"/>
    <w:next w:val="Normal"/>
    <w:link w:val="Heading4Char"/>
    <w:qFormat/>
    <w:rsid w:val="00AD7BAA"/>
    <w:pPr>
      <w:keepNext/>
      <w:jc w:val="center"/>
      <w:outlineLvl w:val="3"/>
    </w:pPr>
    <w:rPr>
      <w:rFonts w:ascii=".VnTimeH" w:hAnsi=".VnTimeH"/>
      <w:b/>
      <w:szCs w:val="20"/>
      <w:lang w:eastAsia="x-none"/>
    </w:rPr>
  </w:style>
  <w:style w:type="paragraph" w:styleId="Heading5">
    <w:name w:val="heading 5"/>
    <w:basedOn w:val="Normal"/>
    <w:next w:val="Normal"/>
    <w:link w:val="Heading5Char"/>
    <w:qFormat/>
    <w:rsid w:val="00AD7BAA"/>
    <w:pPr>
      <w:keepNext/>
      <w:jc w:val="center"/>
      <w:outlineLvl w:val="4"/>
    </w:pPr>
    <w:rPr>
      <w:rFonts w:ascii=".VnTimeH" w:hAnsi=".VnTimeH"/>
      <w:b/>
      <w:sz w:val="20"/>
      <w:szCs w:val="20"/>
      <w:lang w:eastAsia="x-none"/>
    </w:rPr>
  </w:style>
  <w:style w:type="paragraph" w:styleId="Heading6">
    <w:name w:val="heading 6"/>
    <w:basedOn w:val="Normal"/>
    <w:next w:val="Normal"/>
    <w:link w:val="Heading6Char"/>
    <w:qFormat/>
    <w:rsid w:val="00AD7BAA"/>
    <w:pPr>
      <w:keepNext/>
      <w:spacing w:before="60" w:after="60" w:line="312" w:lineRule="auto"/>
      <w:jc w:val="center"/>
      <w:outlineLvl w:val="5"/>
    </w:pPr>
    <w:rPr>
      <w:rFonts w:ascii=".VnTimeH" w:hAnsi=".VnTimeH"/>
      <w:b/>
      <w:bCs/>
      <w:sz w:val="3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AD7BAA"/>
    <w:rPr>
      <w:rFonts w:ascii=".VnTimeH" w:eastAsia="Times New Roman" w:hAnsi=".VnTimeH" w:cs="Times New Roman"/>
      <w:b/>
      <w:sz w:val="24"/>
      <w:szCs w:val="20"/>
      <w:lang w:val="en-US"/>
    </w:rPr>
  </w:style>
  <w:style w:type="character" w:customStyle="1" w:styleId="Heading5Char">
    <w:name w:val="Heading 5 Char"/>
    <w:link w:val="Heading5"/>
    <w:rsid w:val="00AD7BAA"/>
    <w:rPr>
      <w:rFonts w:ascii=".VnTimeH" w:eastAsia="Times New Roman" w:hAnsi=".VnTimeH" w:cs="Times New Roman"/>
      <w:b/>
      <w:szCs w:val="20"/>
      <w:lang w:val="en-US"/>
    </w:rPr>
  </w:style>
  <w:style w:type="character" w:customStyle="1" w:styleId="Heading6Char">
    <w:name w:val="Heading 6 Char"/>
    <w:link w:val="Heading6"/>
    <w:rsid w:val="00AD7BAA"/>
    <w:rPr>
      <w:rFonts w:ascii=".VnTimeH" w:eastAsia="Times New Roman" w:hAnsi=".VnTimeH" w:cs="Times New Roman"/>
      <w:b/>
      <w:bCs/>
      <w:sz w:val="30"/>
      <w:szCs w:val="24"/>
      <w:lang w:val="en-US"/>
    </w:rPr>
  </w:style>
  <w:style w:type="paragraph" w:styleId="BodyText">
    <w:name w:val="Body Text"/>
    <w:basedOn w:val="Normal"/>
    <w:link w:val="BodyTextChar"/>
    <w:rsid w:val="00AD7BAA"/>
    <w:pPr>
      <w:jc w:val="center"/>
    </w:pPr>
    <w:rPr>
      <w:rFonts w:ascii=".VnTimeH" w:hAnsi=".VnTimeH"/>
      <w:sz w:val="20"/>
      <w:lang w:eastAsia="x-none"/>
    </w:rPr>
  </w:style>
  <w:style w:type="character" w:customStyle="1" w:styleId="BodyTextChar">
    <w:name w:val="Body Text Char"/>
    <w:link w:val="BodyText"/>
    <w:rsid w:val="00AD7BAA"/>
    <w:rPr>
      <w:rFonts w:ascii=".VnTimeH" w:eastAsia="Times New Roman" w:hAnsi=".VnTimeH" w:cs="Times New Roman"/>
      <w:szCs w:val="24"/>
      <w:lang w:val="en-US"/>
    </w:rPr>
  </w:style>
  <w:style w:type="paragraph" w:styleId="Header">
    <w:name w:val="header"/>
    <w:basedOn w:val="Normal"/>
    <w:link w:val="HeaderChar"/>
    <w:uiPriority w:val="99"/>
    <w:unhideWhenUsed/>
    <w:rsid w:val="00AC3A73"/>
    <w:pPr>
      <w:tabs>
        <w:tab w:val="center" w:pos="4513"/>
        <w:tab w:val="right" w:pos="9026"/>
      </w:tabs>
    </w:pPr>
    <w:rPr>
      <w:lang w:eastAsia="x-none"/>
    </w:rPr>
  </w:style>
  <w:style w:type="character" w:customStyle="1" w:styleId="HeaderChar">
    <w:name w:val="Header Char"/>
    <w:link w:val="Header"/>
    <w:uiPriority w:val="99"/>
    <w:rsid w:val="00AC3A73"/>
    <w:rPr>
      <w:rFonts w:ascii=".VnTime" w:eastAsia="Times New Roman" w:hAnsi=".VnTime" w:cs="Times New Roman"/>
      <w:sz w:val="24"/>
      <w:szCs w:val="24"/>
      <w:lang w:val="en-US"/>
    </w:rPr>
  </w:style>
  <w:style w:type="paragraph" w:styleId="Footer">
    <w:name w:val="footer"/>
    <w:basedOn w:val="Normal"/>
    <w:link w:val="FooterChar"/>
    <w:uiPriority w:val="99"/>
    <w:unhideWhenUsed/>
    <w:rsid w:val="00AC3A73"/>
    <w:pPr>
      <w:tabs>
        <w:tab w:val="center" w:pos="4513"/>
        <w:tab w:val="right" w:pos="9026"/>
      </w:tabs>
    </w:pPr>
    <w:rPr>
      <w:lang w:eastAsia="x-none"/>
    </w:rPr>
  </w:style>
  <w:style w:type="character" w:customStyle="1" w:styleId="FooterChar">
    <w:name w:val="Footer Char"/>
    <w:link w:val="Footer"/>
    <w:uiPriority w:val="99"/>
    <w:rsid w:val="00AC3A73"/>
    <w:rPr>
      <w:rFonts w:ascii=".VnTime" w:eastAsia="Times New Roman" w:hAnsi=".VnTime" w:cs="Times New Roman"/>
      <w:sz w:val="24"/>
      <w:szCs w:val="24"/>
      <w:lang w:val="en-US"/>
    </w:rPr>
  </w:style>
  <w:style w:type="character" w:styleId="Emphasis">
    <w:name w:val="Emphasis"/>
    <w:uiPriority w:val="20"/>
    <w:qFormat/>
    <w:rsid w:val="002924D6"/>
    <w:rPr>
      <w:i/>
      <w:iCs/>
    </w:rPr>
  </w:style>
  <w:style w:type="character" w:styleId="Strong">
    <w:name w:val="Strong"/>
    <w:uiPriority w:val="22"/>
    <w:qFormat/>
    <w:rsid w:val="00A31A59"/>
    <w:rPr>
      <w:b/>
      <w:bCs/>
    </w:rPr>
  </w:style>
  <w:style w:type="paragraph" w:styleId="NormalWeb">
    <w:name w:val="Normal (Web)"/>
    <w:basedOn w:val="Normal"/>
    <w:uiPriority w:val="99"/>
    <w:unhideWhenUsed/>
    <w:rsid w:val="00CE6395"/>
    <w:pPr>
      <w:spacing w:before="100" w:beforeAutospacing="1" w:after="100" w:afterAutospacing="1"/>
    </w:pPr>
    <w:rPr>
      <w:rFonts w:ascii="Times New Roman" w:hAnsi="Times New Roman"/>
      <w:lang w:val="en-SG" w:eastAsia="en-SG"/>
    </w:rPr>
  </w:style>
  <w:style w:type="paragraph" w:styleId="ListParagraph">
    <w:name w:val="List Paragraph"/>
    <w:basedOn w:val="Normal"/>
    <w:uiPriority w:val="34"/>
    <w:qFormat/>
    <w:rsid w:val="001D397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33034"/>
    <w:rPr>
      <w:rFonts w:ascii="Segoe UI" w:hAnsi="Segoe UI" w:cs="Segoe UI"/>
      <w:sz w:val="18"/>
      <w:szCs w:val="18"/>
    </w:rPr>
  </w:style>
  <w:style w:type="character" w:customStyle="1" w:styleId="BalloonTextChar">
    <w:name w:val="Balloon Text Char"/>
    <w:link w:val="BalloonText"/>
    <w:uiPriority w:val="99"/>
    <w:semiHidden/>
    <w:rsid w:val="00933034"/>
    <w:rPr>
      <w:rFonts w:ascii="Segoe UI" w:eastAsia="Times New Roman" w:hAnsi="Segoe UI" w:cs="Segoe UI"/>
      <w:sz w:val="18"/>
      <w:szCs w:val="18"/>
      <w:lang w:val="en-US" w:eastAsia="en-US"/>
    </w:rPr>
  </w:style>
  <w:style w:type="character" w:styleId="Hyperlink">
    <w:name w:val="Hyperlink"/>
    <w:uiPriority w:val="99"/>
    <w:unhideWhenUsed/>
    <w:rsid w:val="009330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011538">
      <w:bodyDiv w:val="1"/>
      <w:marLeft w:val="0"/>
      <w:marRight w:val="0"/>
      <w:marTop w:val="0"/>
      <w:marBottom w:val="0"/>
      <w:divBdr>
        <w:top w:val="none" w:sz="0" w:space="0" w:color="auto"/>
        <w:left w:val="none" w:sz="0" w:space="0" w:color="auto"/>
        <w:bottom w:val="none" w:sz="0" w:space="0" w:color="auto"/>
        <w:right w:val="none" w:sz="0" w:space="0" w:color="auto"/>
      </w:divBdr>
    </w:div>
    <w:div w:id="921330378">
      <w:bodyDiv w:val="1"/>
      <w:marLeft w:val="0"/>
      <w:marRight w:val="0"/>
      <w:marTop w:val="0"/>
      <w:marBottom w:val="0"/>
      <w:divBdr>
        <w:top w:val="none" w:sz="0" w:space="0" w:color="auto"/>
        <w:left w:val="none" w:sz="0" w:space="0" w:color="auto"/>
        <w:bottom w:val="none" w:sz="0" w:space="0" w:color="auto"/>
        <w:right w:val="none" w:sz="0" w:space="0" w:color="auto"/>
      </w:divBdr>
    </w:div>
    <w:div w:id="948858798">
      <w:bodyDiv w:val="1"/>
      <w:marLeft w:val="0"/>
      <w:marRight w:val="0"/>
      <w:marTop w:val="0"/>
      <w:marBottom w:val="0"/>
      <w:divBdr>
        <w:top w:val="none" w:sz="0" w:space="0" w:color="auto"/>
        <w:left w:val="none" w:sz="0" w:space="0" w:color="auto"/>
        <w:bottom w:val="none" w:sz="0" w:space="0" w:color="auto"/>
        <w:right w:val="none" w:sz="0" w:space="0" w:color="auto"/>
      </w:divBdr>
    </w:div>
    <w:div w:id="1575553417">
      <w:bodyDiv w:val="1"/>
      <w:marLeft w:val="0"/>
      <w:marRight w:val="0"/>
      <w:marTop w:val="0"/>
      <w:marBottom w:val="0"/>
      <w:divBdr>
        <w:top w:val="none" w:sz="0" w:space="0" w:color="auto"/>
        <w:left w:val="none" w:sz="0" w:space="0" w:color="auto"/>
        <w:bottom w:val="none" w:sz="0" w:space="0" w:color="auto"/>
        <w:right w:val="none" w:sz="0" w:space="0" w:color="auto"/>
      </w:divBdr>
      <w:divsChild>
        <w:div w:id="1560700644">
          <w:marLeft w:val="0"/>
          <w:marRight w:val="0"/>
          <w:marTop w:val="0"/>
          <w:marBottom w:val="0"/>
          <w:divBdr>
            <w:top w:val="none" w:sz="0" w:space="0" w:color="auto"/>
            <w:left w:val="single" w:sz="6" w:space="0" w:color="DCDCDC"/>
            <w:bottom w:val="none" w:sz="0" w:space="0" w:color="auto"/>
            <w:right w:val="single" w:sz="6" w:space="0" w:color="DCDCDC"/>
          </w:divBdr>
          <w:divsChild>
            <w:div w:id="783961810">
              <w:marLeft w:val="0"/>
              <w:marRight w:val="0"/>
              <w:marTop w:val="0"/>
              <w:marBottom w:val="0"/>
              <w:divBdr>
                <w:top w:val="none" w:sz="0" w:space="0" w:color="auto"/>
                <w:left w:val="none" w:sz="0" w:space="0" w:color="auto"/>
                <w:bottom w:val="none" w:sz="0" w:space="0" w:color="auto"/>
                <w:right w:val="none" w:sz="0" w:space="0" w:color="auto"/>
              </w:divBdr>
              <w:divsChild>
                <w:div w:id="573971886">
                  <w:marLeft w:val="0"/>
                  <w:marRight w:val="0"/>
                  <w:marTop w:val="0"/>
                  <w:marBottom w:val="0"/>
                  <w:divBdr>
                    <w:top w:val="none" w:sz="0" w:space="0" w:color="auto"/>
                    <w:left w:val="none" w:sz="0" w:space="0" w:color="auto"/>
                    <w:bottom w:val="none" w:sz="0" w:space="0" w:color="auto"/>
                    <w:right w:val="none" w:sz="0" w:space="0" w:color="auto"/>
                  </w:divBdr>
                  <w:divsChild>
                    <w:div w:id="804856508">
                      <w:marLeft w:val="0"/>
                      <w:marRight w:val="0"/>
                      <w:marTop w:val="0"/>
                      <w:marBottom w:val="0"/>
                      <w:divBdr>
                        <w:top w:val="none" w:sz="0" w:space="0" w:color="auto"/>
                        <w:left w:val="none" w:sz="0" w:space="0" w:color="auto"/>
                        <w:bottom w:val="none" w:sz="0" w:space="0" w:color="auto"/>
                        <w:right w:val="none" w:sz="0" w:space="0" w:color="auto"/>
                      </w:divBdr>
                      <w:divsChild>
                        <w:div w:id="1581258067">
                          <w:marLeft w:val="0"/>
                          <w:marRight w:val="0"/>
                          <w:marTop w:val="0"/>
                          <w:marBottom w:val="0"/>
                          <w:divBdr>
                            <w:top w:val="none" w:sz="0" w:space="0" w:color="auto"/>
                            <w:left w:val="none" w:sz="0" w:space="0" w:color="auto"/>
                            <w:bottom w:val="none" w:sz="0" w:space="0" w:color="auto"/>
                            <w:right w:val="none" w:sz="0" w:space="0" w:color="auto"/>
                          </w:divBdr>
                          <w:divsChild>
                            <w:div w:id="977876755">
                              <w:marLeft w:val="0"/>
                              <w:marRight w:val="0"/>
                              <w:marTop w:val="0"/>
                              <w:marBottom w:val="0"/>
                              <w:divBdr>
                                <w:top w:val="single" w:sz="6" w:space="0" w:color="346FA6"/>
                                <w:left w:val="single" w:sz="6" w:space="0" w:color="346FA6"/>
                                <w:bottom w:val="single" w:sz="6" w:space="0" w:color="346FA6"/>
                                <w:right w:val="single" w:sz="6" w:space="0" w:color="346FA6"/>
                              </w:divBdr>
                              <w:divsChild>
                                <w:div w:id="902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DE7B8-4BDE-4F88-897A-D4579F3BC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HP</cp:lastModifiedBy>
  <cp:revision>8</cp:revision>
  <cp:lastPrinted>2023-08-29T04:10:00Z</cp:lastPrinted>
  <dcterms:created xsi:type="dcterms:W3CDTF">2023-08-28T07:07:00Z</dcterms:created>
  <dcterms:modified xsi:type="dcterms:W3CDTF">2023-08-29T08:10:00Z</dcterms:modified>
</cp:coreProperties>
</file>