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885" w:type="dxa"/>
        <w:tblLook w:val="01E0"/>
      </w:tblPr>
      <w:tblGrid>
        <w:gridCol w:w="5246"/>
        <w:gridCol w:w="5245"/>
      </w:tblGrid>
      <w:tr w:rsidR="001302A0" w:rsidRPr="001302A0" w:rsidTr="0042006D">
        <w:trPr>
          <w:trHeight w:val="1438"/>
        </w:trPr>
        <w:tc>
          <w:tcPr>
            <w:tcW w:w="5246" w:type="dxa"/>
          </w:tcPr>
          <w:p w:rsidR="001302A0" w:rsidRPr="001302A0" w:rsidRDefault="001302A0" w:rsidP="001302A0">
            <w:pPr>
              <w:spacing w:after="0" w:line="240" w:lineRule="auto"/>
              <w:jc w:val="center"/>
              <w:rPr>
                <w:rFonts w:ascii="Times New Roman" w:hAnsi="Times New Roman" w:cs="Times New Roman"/>
                <w:sz w:val="24"/>
                <w:szCs w:val="24"/>
              </w:rPr>
            </w:pPr>
            <w:r w:rsidRPr="001302A0">
              <w:rPr>
                <w:rFonts w:ascii="Times New Roman" w:hAnsi="Times New Roman" w:cs="Times New Roman"/>
                <w:sz w:val="24"/>
                <w:szCs w:val="24"/>
              </w:rPr>
              <w:t>TỔNG LIÊN ĐOÀN LAO ĐỘNG VIỆT NAM</w:t>
            </w:r>
          </w:p>
          <w:p w:rsidR="001302A0" w:rsidRPr="001302A0" w:rsidRDefault="001302A0" w:rsidP="001302A0">
            <w:pPr>
              <w:spacing w:after="0" w:line="240" w:lineRule="auto"/>
              <w:jc w:val="center"/>
              <w:rPr>
                <w:rFonts w:ascii="Times New Roman" w:hAnsi="Times New Roman" w:cs="Times New Roman"/>
                <w:b/>
                <w:sz w:val="26"/>
                <w:szCs w:val="26"/>
              </w:rPr>
            </w:pPr>
            <w:r w:rsidRPr="001302A0">
              <w:rPr>
                <w:rFonts w:ascii="Times New Roman" w:hAnsi="Times New Roman" w:cs="Times New Roman"/>
                <w:b/>
                <w:sz w:val="26"/>
                <w:szCs w:val="26"/>
              </w:rPr>
              <w:t>CÔNG ĐOÀN NGÂN HÀNG VIỆT NAM</w:t>
            </w:r>
          </w:p>
          <w:p w:rsidR="001302A0" w:rsidRPr="001302A0" w:rsidRDefault="009211B6" w:rsidP="001302A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60288" from="50.15pt,2.85pt" to="206.05pt,2.85pt"/>
              </w:pict>
            </w:r>
          </w:p>
          <w:p w:rsidR="001302A0" w:rsidRPr="00753021" w:rsidRDefault="001302A0" w:rsidP="001302A0">
            <w:pPr>
              <w:spacing w:after="0" w:line="240" w:lineRule="auto"/>
              <w:jc w:val="center"/>
              <w:rPr>
                <w:rFonts w:ascii="Times New Roman" w:hAnsi="Times New Roman" w:cs="Times New Roman"/>
                <w:sz w:val="26"/>
                <w:szCs w:val="26"/>
              </w:rPr>
            </w:pPr>
            <w:r w:rsidRPr="00753021">
              <w:rPr>
                <w:rFonts w:ascii="Times New Roman" w:hAnsi="Times New Roman" w:cs="Times New Roman"/>
                <w:sz w:val="26"/>
                <w:szCs w:val="26"/>
              </w:rPr>
              <w:t xml:space="preserve">Số:  </w:t>
            </w:r>
            <w:r w:rsidR="005C6D41">
              <w:rPr>
                <w:rFonts w:ascii="Times New Roman" w:hAnsi="Times New Roman" w:cs="Times New Roman"/>
                <w:sz w:val="26"/>
                <w:szCs w:val="26"/>
              </w:rPr>
              <w:t>747</w:t>
            </w:r>
            <w:r w:rsidRPr="00753021">
              <w:rPr>
                <w:rFonts w:ascii="Times New Roman" w:hAnsi="Times New Roman" w:cs="Times New Roman"/>
                <w:sz w:val="26"/>
                <w:szCs w:val="26"/>
              </w:rPr>
              <w:t>/</w:t>
            </w:r>
            <w:r w:rsidR="0042006D" w:rsidRPr="00753021">
              <w:rPr>
                <w:rFonts w:ascii="Times New Roman" w:hAnsi="Times New Roman" w:cs="Times New Roman"/>
                <w:sz w:val="26"/>
                <w:szCs w:val="26"/>
              </w:rPr>
              <w:t>HD</w:t>
            </w:r>
            <w:r w:rsidR="00753021" w:rsidRPr="00753021">
              <w:rPr>
                <w:rFonts w:ascii="Times New Roman" w:hAnsi="Times New Roman" w:cs="Times New Roman"/>
                <w:sz w:val="26"/>
                <w:szCs w:val="26"/>
              </w:rPr>
              <w:t xml:space="preserve"> </w:t>
            </w:r>
            <w:r w:rsidRPr="00753021">
              <w:rPr>
                <w:rFonts w:ascii="Times New Roman" w:hAnsi="Times New Roman" w:cs="Times New Roman"/>
                <w:sz w:val="26"/>
                <w:szCs w:val="26"/>
              </w:rPr>
              <w:t>-</w:t>
            </w:r>
            <w:r w:rsidR="00753021" w:rsidRPr="00753021">
              <w:rPr>
                <w:rFonts w:ascii="Times New Roman" w:hAnsi="Times New Roman" w:cs="Times New Roman"/>
                <w:sz w:val="26"/>
                <w:szCs w:val="26"/>
              </w:rPr>
              <w:t xml:space="preserve"> </w:t>
            </w:r>
            <w:r w:rsidRPr="00753021">
              <w:rPr>
                <w:rFonts w:ascii="Times New Roman" w:hAnsi="Times New Roman" w:cs="Times New Roman"/>
                <w:sz w:val="26"/>
                <w:szCs w:val="26"/>
              </w:rPr>
              <w:t>CĐNH</w:t>
            </w:r>
          </w:p>
          <w:p w:rsidR="001302A0" w:rsidRPr="001302A0" w:rsidRDefault="001302A0" w:rsidP="001302A0">
            <w:pPr>
              <w:spacing w:after="0" w:line="240" w:lineRule="auto"/>
              <w:jc w:val="center"/>
              <w:rPr>
                <w:rFonts w:ascii="Times New Roman" w:hAnsi="Times New Roman" w:cs="Times New Roman"/>
                <w:i/>
                <w:sz w:val="24"/>
                <w:szCs w:val="24"/>
              </w:rPr>
            </w:pPr>
          </w:p>
        </w:tc>
        <w:tc>
          <w:tcPr>
            <w:tcW w:w="5245" w:type="dxa"/>
          </w:tcPr>
          <w:p w:rsidR="001302A0" w:rsidRPr="001302A0" w:rsidRDefault="001302A0" w:rsidP="001302A0">
            <w:pPr>
              <w:spacing w:after="0" w:line="240" w:lineRule="auto"/>
              <w:jc w:val="center"/>
              <w:rPr>
                <w:rFonts w:ascii="Times New Roman" w:hAnsi="Times New Roman" w:cs="Times New Roman"/>
                <w:b/>
                <w:sz w:val="24"/>
                <w:szCs w:val="24"/>
              </w:rPr>
            </w:pPr>
            <w:r w:rsidRPr="001302A0">
              <w:rPr>
                <w:rFonts w:ascii="Times New Roman" w:hAnsi="Times New Roman" w:cs="Times New Roman"/>
                <w:b/>
                <w:sz w:val="24"/>
                <w:szCs w:val="24"/>
              </w:rPr>
              <w:t>CỘNG HOÀ XÃ HỘI CHỦ NGHĨA VIỆT NAM</w:t>
            </w:r>
          </w:p>
          <w:p w:rsidR="001302A0" w:rsidRPr="001302A0" w:rsidRDefault="001302A0" w:rsidP="001302A0">
            <w:pPr>
              <w:spacing w:after="0" w:line="240" w:lineRule="auto"/>
              <w:jc w:val="center"/>
              <w:rPr>
                <w:rFonts w:ascii="Times New Roman" w:hAnsi="Times New Roman" w:cs="Times New Roman"/>
                <w:b/>
                <w:sz w:val="26"/>
                <w:szCs w:val="26"/>
              </w:rPr>
            </w:pPr>
            <w:r w:rsidRPr="001302A0">
              <w:rPr>
                <w:rFonts w:ascii="Times New Roman" w:hAnsi="Times New Roman" w:cs="Times New Roman"/>
                <w:b/>
                <w:sz w:val="26"/>
                <w:szCs w:val="26"/>
              </w:rPr>
              <w:t>Độc lập - Tự do - Hạnh phúc</w:t>
            </w:r>
          </w:p>
          <w:p w:rsidR="001302A0" w:rsidRPr="001302A0" w:rsidRDefault="009211B6" w:rsidP="001302A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z-index:251661312" from="60.95pt,2.85pt" to="197pt,2.85pt"/>
              </w:pict>
            </w:r>
          </w:p>
          <w:p w:rsidR="001302A0" w:rsidRPr="001302A0" w:rsidRDefault="001302A0" w:rsidP="0030535A">
            <w:pPr>
              <w:spacing w:after="0" w:line="240" w:lineRule="auto"/>
              <w:jc w:val="right"/>
              <w:rPr>
                <w:rFonts w:ascii="Times New Roman" w:hAnsi="Times New Roman" w:cs="Times New Roman"/>
                <w:i/>
                <w:sz w:val="26"/>
                <w:szCs w:val="26"/>
              </w:rPr>
            </w:pPr>
            <w:r w:rsidRPr="001302A0">
              <w:rPr>
                <w:rFonts w:ascii="Times New Roman" w:hAnsi="Times New Roman" w:cs="Times New Roman"/>
                <w:i/>
                <w:sz w:val="26"/>
                <w:szCs w:val="26"/>
              </w:rPr>
              <w:t>Hà Nộ</w:t>
            </w:r>
            <w:r w:rsidR="0030535A">
              <w:rPr>
                <w:rFonts w:ascii="Times New Roman" w:hAnsi="Times New Roman" w:cs="Times New Roman"/>
                <w:i/>
                <w:sz w:val="26"/>
                <w:szCs w:val="26"/>
              </w:rPr>
              <w:t>i, ngày 24</w:t>
            </w:r>
            <w:r w:rsidRPr="001302A0">
              <w:rPr>
                <w:rFonts w:ascii="Times New Roman" w:hAnsi="Times New Roman" w:cs="Times New Roman"/>
                <w:i/>
                <w:sz w:val="26"/>
                <w:szCs w:val="26"/>
              </w:rPr>
              <w:t xml:space="preserve"> tháng 1</w:t>
            </w:r>
            <w:r w:rsidR="00C56E85">
              <w:rPr>
                <w:rFonts w:ascii="Times New Roman" w:hAnsi="Times New Roman" w:cs="Times New Roman"/>
                <w:i/>
                <w:sz w:val="26"/>
                <w:szCs w:val="26"/>
              </w:rPr>
              <w:t>2</w:t>
            </w:r>
            <w:r w:rsidRPr="001302A0">
              <w:rPr>
                <w:rFonts w:ascii="Times New Roman" w:hAnsi="Times New Roman" w:cs="Times New Roman"/>
                <w:i/>
                <w:sz w:val="26"/>
                <w:szCs w:val="26"/>
              </w:rPr>
              <w:t xml:space="preserve"> năm 2018</w:t>
            </w:r>
          </w:p>
        </w:tc>
      </w:tr>
    </w:tbl>
    <w:p w:rsidR="001302A0" w:rsidRPr="00C56E85" w:rsidRDefault="0042006D" w:rsidP="000333BA">
      <w:pPr>
        <w:spacing w:before="240" w:after="0" w:line="240" w:lineRule="auto"/>
        <w:jc w:val="center"/>
        <w:rPr>
          <w:rFonts w:ascii="Times New Roman" w:hAnsi="Times New Roman" w:cs="Times New Roman"/>
          <w:b/>
          <w:sz w:val="32"/>
          <w:szCs w:val="32"/>
        </w:rPr>
      </w:pPr>
      <w:r w:rsidRPr="00C56E85">
        <w:rPr>
          <w:rFonts w:ascii="Times New Roman" w:hAnsi="Times New Roman" w:cs="Times New Roman"/>
          <w:b/>
          <w:sz w:val="32"/>
          <w:szCs w:val="32"/>
        </w:rPr>
        <w:t>HƯỚNG DẪN</w:t>
      </w:r>
    </w:p>
    <w:p w:rsidR="00E8016D" w:rsidRPr="00C56E85" w:rsidRDefault="009C23F6" w:rsidP="002020EA">
      <w:pPr>
        <w:spacing w:after="360" w:line="240" w:lineRule="auto"/>
        <w:jc w:val="center"/>
        <w:rPr>
          <w:rFonts w:ascii="Times New Roman" w:hAnsi="Times New Roman" w:cs="Times New Roman"/>
          <w:b/>
          <w:sz w:val="28"/>
          <w:szCs w:val="28"/>
        </w:rPr>
      </w:pPr>
      <w:r>
        <w:rPr>
          <w:rFonts w:ascii="Times New Roman" w:hAnsi="Times New Roman" w:cs="Times New Roman"/>
          <w:b/>
          <w:sz w:val="28"/>
          <w:szCs w:val="28"/>
        </w:rPr>
        <w:t>Nội dung trọng tâm công tác nữ công năm 2019</w:t>
      </w:r>
      <w:r w:rsidR="001302A0" w:rsidRPr="00C56E85">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4621CE" w:rsidRPr="00FB1C2C" w:rsidRDefault="004621CE" w:rsidP="00E8016D">
      <w:pPr>
        <w:spacing w:after="0" w:line="240" w:lineRule="auto"/>
        <w:ind w:firstLine="709"/>
        <w:jc w:val="both"/>
        <w:rPr>
          <w:rFonts w:ascii="Times New Roman" w:hAnsi="Times New Roman" w:cs="Times New Roman"/>
          <w:b/>
          <w:sz w:val="28"/>
          <w:szCs w:val="28"/>
        </w:rPr>
      </w:pPr>
      <w:r w:rsidRPr="00FB1C2C">
        <w:rPr>
          <w:rFonts w:ascii="Times New Roman" w:hAnsi="Times New Roman" w:cs="Times New Roman"/>
          <w:sz w:val="28"/>
          <w:szCs w:val="28"/>
        </w:rPr>
        <w:t>Năm 2019 là năm diễn ra nhiều sự kiện chính trị quan trọng</w:t>
      </w:r>
      <w:r w:rsidR="002020EA">
        <w:rPr>
          <w:rFonts w:ascii="Times New Roman" w:hAnsi="Times New Roman" w:cs="Times New Roman"/>
          <w:sz w:val="28"/>
          <w:szCs w:val="28"/>
        </w:rPr>
        <w:t xml:space="preserve"> </w:t>
      </w:r>
      <w:r w:rsidR="0025184C">
        <w:rPr>
          <w:rFonts w:ascii="Times New Roman" w:hAnsi="Times New Roman" w:cs="Times New Roman"/>
          <w:sz w:val="28"/>
          <w:szCs w:val="28"/>
        </w:rPr>
        <w:t>gắn với sự phát triển của</w:t>
      </w:r>
      <w:r w:rsidR="002020EA">
        <w:rPr>
          <w:rFonts w:ascii="Times New Roman" w:hAnsi="Times New Roman" w:cs="Times New Roman"/>
          <w:sz w:val="28"/>
          <w:szCs w:val="28"/>
        </w:rPr>
        <w:t xml:space="preserve"> tổ chức công đoàn và của </w:t>
      </w:r>
      <w:r w:rsidR="0025184C">
        <w:rPr>
          <w:rFonts w:ascii="Times New Roman" w:hAnsi="Times New Roman" w:cs="Times New Roman"/>
          <w:sz w:val="28"/>
          <w:szCs w:val="28"/>
        </w:rPr>
        <w:t>nữ</w:t>
      </w:r>
      <w:r w:rsidR="00AE45F4">
        <w:rPr>
          <w:rFonts w:ascii="Times New Roman" w:hAnsi="Times New Roman" w:cs="Times New Roman"/>
          <w:sz w:val="28"/>
          <w:szCs w:val="28"/>
        </w:rPr>
        <w:t xml:space="preserve"> cán bộ, </w:t>
      </w:r>
      <w:r w:rsidR="002020EA">
        <w:rPr>
          <w:rFonts w:ascii="Times New Roman" w:hAnsi="Times New Roman" w:cs="Times New Roman"/>
          <w:sz w:val="28"/>
          <w:szCs w:val="28"/>
        </w:rPr>
        <w:t xml:space="preserve">đoàn viên, </w:t>
      </w:r>
      <w:r w:rsidR="0025184C">
        <w:rPr>
          <w:rFonts w:ascii="Times New Roman" w:hAnsi="Times New Roman" w:cs="Times New Roman"/>
          <w:sz w:val="28"/>
          <w:szCs w:val="28"/>
        </w:rPr>
        <w:t>CNVCLĐ như</w:t>
      </w:r>
      <w:r w:rsidR="002020EA">
        <w:rPr>
          <w:rFonts w:ascii="Times New Roman" w:hAnsi="Times New Roman" w:cs="Times New Roman"/>
          <w:sz w:val="28"/>
          <w:szCs w:val="28"/>
        </w:rPr>
        <w:t>:</w:t>
      </w:r>
      <w:r w:rsidRPr="00FB1C2C">
        <w:rPr>
          <w:rFonts w:ascii="Times New Roman" w:hAnsi="Times New Roman" w:cs="Times New Roman"/>
          <w:sz w:val="28"/>
          <w:szCs w:val="28"/>
        </w:rPr>
        <w:t xml:space="preserve"> </w:t>
      </w:r>
      <w:r w:rsidR="002020EA">
        <w:rPr>
          <w:rFonts w:ascii="Times New Roman" w:hAnsi="Times New Roman" w:cs="Times New Roman"/>
          <w:sz w:val="28"/>
          <w:szCs w:val="28"/>
        </w:rPr>
        <w:t>K</w:t>
      </w:r>
      <w:r w:rsidRPr="00FB1C2C">
        <w:rPr>
          <w:rFonts w:ascii="Times New Roman" w:hAnsi="Times New Roman" w:cs="Times New Roman"/>
          <w:sz w:val="28"/>
          <w:szCs w:val="28"/>
        </w:rPr>
        <w:t>ỷ niệm 90 năm Ngày thành lập Công đoàn Việt Nam</w:t>
      </w:r>
      <w:r w:rsidR="00753021" w:rsidRPr="00FB1C2C">
        <w:rPr>
          <w:rFonts w:ascii="Times New Roman" w:hAnsi="Times New Roman" w:cs="Times New Roman"/>
          <w:sz w:val="28"/>
          <w:szCs w:val="28"/>
        </w:rPr>
        <w:t xml:space="preserve"> (</w:t>
      </w:r>
      <w:r w:rsidR="006730F0">
        <w:rPr>
          <w:rFonts w:ascii="Times New Roman" w:hAnsi="Times New Roman" w:cs="Times New Roman"/>
          <w:sz w:val="28"/>
          <w:szCs w:val="28"/>
        </w:rPr>
        <w:t>2</w:t>
      </w:r>
      <w:r w:rsidR="00753021" w:rsidRPr="00FB1C2C">
        <w:rPr>
          <w:rFonts w:ascii="Times New Roman" w:hAnsi="Times New Roman" w:cs="Times New Roman"/>
          <w:sz w:val="28"/>
          <w:szCs w:val="28"/>
        </w:rPr>
        <w:t xml:space="preserve">8/7/1929 </w:t>
      </w:r>
      <w:r w:rsidR="00E17C56" w:rsidRPr="00FB1C2C">
        <w:rPr>
          <w:rFonts w:ascii="Times New Roman" w:hAnsi="Times New Roman" w:cs="Times New Roman"/>
          <w:sz w:val="28"/>
          <w:szCs w:val="28"/>
        </w:rPr>
        <w:t>-</w:t>
      </w:r>
      <w:r w:rsidR="00753021" w:rsidRPr="00FB1C2C">
        <w:rPr>
          <w:rFonts w:ascii="Times New Roman" w:hAnsi="Times New Roman" w:cs="Times New Roman"/>
          <w:sz w:val="28"/>
          <w:szCs w:val="28"/>
        </w:rPr>
        <w:t xml:space="preserve"> 28/7/2019)</w:t>
      </w:r>
      <w:r w:rsidRPr="00FB1C2C">
        <w:rPr>
          <w:rFonts w:ascii="Times New Roman" w:hAnsi="Times New Roman" w:cs="Times New Roman"/>
          <w:sz w:val="28"/>
          <w:szCs w:val="28"/>
        </w:rPr>
        <w:t xml:space="preserve">, 70 năm thành lập </w:t>
      </w:r>
      <w:r w:rsidR="00E8016D" w:rsidRPr="00FB1C2C">
        <w:rPr>
          <w:rFonts w:ascii="Times New Roman" w:hAnsi="Times New Roman" w:cs="Times New Roman"/>
          <w:sz w:val="28"/>
          <w:szCs w:val="28"/>
        </w:rPr>
        <w:t xml:space="preserve">Ban Cán sự Phụ nữ Lao động (nay là </w:t>
      </w:r>
      <w:r w:rsidR="00600150">
        <w:rPr>
          <w:rFonts w:ascii="Times New Roman" w:hAnsi="Times New Roman" w:cs="Times New Roman"/>
          <w:sz w:val="28"/>
          <w:szCs w:val="28"/>
        </w:rPr>
        <w:t>Ban nữ công</w:t>
      </w:r>
      <w:r w:rsidRPr="00FB1C2C">
        <w:rPr>
          <w:rFonts w:ascii="Times New Roman" w:hAnsi="Times New Roman" w:cs="Times New Roman"/>
          <w:sz w:val="28"/>
          <w:szCs w:val="28"/>
        </w:rPr>
        <w:t xml:space="preserve"> T</w:t>
      </w:r>
      <w:r w:rsidR="00E8016D" w:rsidRPr="00FB1C2C">
        <w:rPr>
          <w:rFonts w:ascii="Times New Roman" w:hAnsi="Times New Roman" w:cs="Times New Roman"/>
          <w:sz w:val="28"/>
          <w:szCs w:val="28"/>
        </w:rPr>
        <w:t xml:space="preserve">ổng Liên đoàn </w:t>
      </w:r>
      <w:r w:rsidRPr="00FB1C2C">
        <w:rPr>
          <w:rFonts w:ascii="Times New Roman" w:hAnsi="Times New Roman" w:cs="Times New Roman"/>
          <w:sz w:val="28"/>
          <w:szCs w:val="28"/>
        </w:rPr>
        <w:t>LĐVN</w:t>
      </w:r>
      <w:r w:rsidR="00D268A7">
        <w:rPr>
          <w:rFonts w:ascii="Times New Roman" w:hAnsi="Times New Roman" w:cs="Times New Roman"/>
          <w:sz w:val="28"/>
          <w:szCs w:val="28"/>
        </w:rPr>
        <w:t xml:space="preserve"> -</w:t>
      </w:r>
      <w:r w:rsidR="00753021" w:rsidRPr="00FB1C2C">
        <w:rPr>
          <w:rFonts w:ascii="Times New Roman" w:hAnsi="Times New Roman" w:cs="Times New Roman"/>
          <w:sz w:val="28"/>
          <w:szCs w:val="28"/>
        </w:rPr>
        <w:t xml:space="preserve"> tháng 02/1949</w:t>
      </w:r>
      <w:r w:rsidR="00D268A7">
        <w:rPr>
          <w:rFonts w:ascii="Times New Roman" w:hAnsi="Times New Roman" w:cs="Times New Roman"/>
          <w:sz w:val="28"/>
          <w:szCs w:val="28"/>
        </w:rPr>
        <w:t>)</w:t>
      </w:r>
      <w:r w:rsidRPr="00FB1C2C">
        <w:rPr>
          <w:rFonts w:ascii="Times New Roman" w:hAnsi="Times New Roman" w:cs="Times New Roman"/>
          <w:sz w:val="28"/>
          <w:szCs w:val="28"/>
        </w:rPr>
        <w:t>, 110 năm ngày Quốc tế phụ nữ 8/3, 1980 năm khởi nghĩa Hai Bà Trưng</w:t>
      </w:r>
      <w:r w:rsidR="00E8016D" w:rsidRPr="00FB1C2C">
        <w:rPr>
          <w:rFonts w:ascii="Times New Roman" w:hAnsi="Times New Roman" w:cs="Times New Roman"/>
          <w:sz w:val="28"/>
          <w:szCs w:val="28"/>
        </w:rPr>
        <w:t>,</w:t>
      </w:r>
      <w:r w:rsidRPr="00FB1C2C">
        <w:rPr>
          <w:rFonts w:ascii="Times New Roman" w:hAnsi="Times New Roman" w:cs="Times New Roman"/>
          <w:sz w:val="28"/>
          <w:szCs w:val="28"/>
        </w:rPr>
        <w:t>…</w:t>
      </w:r>
    </w:p>
    <w:p w:rsidR="001302A0" w:rsidRPr="00FB1C2C" w:rsidRDefault="00E8016D" w:rsidP="000015EB">
      <w:pPr>
        <w:spacing w:before="80" w:after="80" w:line="240" w:lineRule="auto"/>
        <w:ind w:firstLine="709"/>
        <w:jc w:val="both"/>
        <w:rPr>
          <w:rFonts w:ascii="Times New Roman" w:hAnsi="Times New Roman" w:cs="Times New Roman"/>
          <w:sz w:val="28"/>
          <w:szCs w:val="28"/>
          <w:lang w:val="pt-BR"/>
        </w:rPr>
      </w:pPr>
      <w:r w:rsidRPr="00FB1C2C">
        <w:rPr>
          <w:rFonts w:ascii="Times New Roman" w:hAnsi="Times New Roman" w:cs="Times New Roman"/>
          <w:sz w:val="28"/>
          <w:szCs w:val="28"/>
          <w:lang w:val="pt-BR"/>
        </w:rPr>
        <w:t xml:space="preserve">Thực hiện </w:t>
      </w:r>
      <w:r w:rsidR="0025184C">
        <w:rPr>
          <w:rFonts w:ascii="Times New Roman" w:hAnsi="Times New Roman" w:cs="Times New Roman"/>
          <w:sz w:val="28"/>
          <w:szCs w:val="28"/>
          <w:lang w:val="pt-BR"/>
        </w:rPr>
        <w:t xml:space="preserve">Chỉ thị số 03-CT/BCS ngày 12/12/2018 của </w:t>
      </w:r>
      <w:r w:rsidR="00E73D8F">
        <w:rPr>
          <w:rFonts w:ascii="Times New Roman" w:hAnsi="Times New Roman" w:cs="Times New Roman"/>
          <w:sz w:val="28"/>
          <w:szCs w:val="28"/>
          <w:lang w:val="pt-BR"/>
        </w:rPr>
        <w:t>Ban Cán sự Đảng Ngân hàng Nhà nước về nâng cao chất lượng, hiệu quả hoạt động công đoàn trong ngành Ngân hàng;</w:t>
      </w:r>
      <w:r w:rsidR="00AE45F4">
        <w:rPr>
          <w:rFonts w:ascii="Times New Roman" w:hAnsi="Times New Roman" w:cs="Times New Roman"/>
          <w:sz w:val="28"/>
          <w:szCs w:val="28"/>
          <w:lang w:val="pt-BR"/>
        </w:rPr>
        <w:t xml:space="preserve"> </w:t>
      </w:r>
      <w:r w:rsidR="00EA72AB">
        <w:rPr>
          <w:rFonts w:ascii="Times New Roman" w:hAnsi="Times New Roman" w:cs="Times New Roman"/>
          <w:sz w:val="28"/>
          <w:szCs w:val="28"/>
          <w:lang w:val="pt-BR"/>
        </w:rPr>
        <w:t>Hướng dẫn số 2221/HD-TLĐ của Tổng Liên đoàn LĐVN</w:t>
      </w:r>
      <w:r w:rsidR="00EA72AB" w:rsidRPr="00FB1C2C">
        <w:rPr>
          <w:rFonts w:ascii="Times New Roman" w:hAnsi="Times New Roman" w:cs="Times New Roman"/>
          <w:sz w:val="28"/>
          <w:szCs w:val="28"/>
          <w:lang w:val="pt-BR"/>
        </w:rPr>
        <w:t xml:space="preserve"> </w:t>
      </w:r>
      <w:r w:rsidR="00EA72AB">
        <w:rPr>
          <w:rFonts w:ascii="Times New Roman" w:hAnsi="Times New Roman" w:cs="Times New Roman"/>
          <w:sz w:val="28"/>
          <w:szCs w:val="28"/>
          <w:lang w:val="pt-BR"/>
        </w:rPr>
        <w:t>về nhiệm vụ trọng tâm công tác nữ</w:t>
      </w:r>
      <w:r w:rsidR="00F8003B">
        <w:rPr>
          <w:rFonts w:ascii="Times New Roman" w:hAnsi="Times New Roman" w:cs="Times New Roman"/>
          <w:sz w:val="28"/>
          <w:szCs w:val="28"/>
          <w:lang w:val="pt-BR"/>
        </w:rPr>
        <w:t xml:space="preserve"> công năm 2019; </w:t>
      </w:r>
      <w:r w:rsidR="00D43F6D" w:rsidRPr="00FB1C2C">
        <w:rPr>
          <w:rFonts w:ascii="Times New Roman" w:hAnsi="Times New Roman" w:cs="Times New Roman"/>
          <w:sz w:val="28"/>
          <w:szCs w:val="28"/>
          <w:lang w:val="pt-BR"/>
        </w:rPr>
        <w:t xml:space="preserve">Nghị quyết Hội nghị </w:t>
      </w:r>
      <w:r w:rsidR="002A05DA" w:rsidRPr="00FB1C2C">
        <w:rPr>
          <w:rFonts w:ascii="Times New Roman" w:hAnsi="Times New Roman" w:cs="Times New Roman"/>
          <w:sz w:val="28"/>
          <w:szCs w:val="28"/>
          <w:lang w:val="pt-BR"/>
        </w:rPr>
        <w:t>Ban Thường vụ</w:t>
      </w:r>
      <w:r w:rsidR="00F8003B">
        <w:rPr>
          <w:rFonts w:ascii="Times New Roman" w:hAnsi="Times New Roman" w:cs="Times New Roman"/>
          <w:sz w:val="28"/>
          <w:szCs w:val="28"/>
          <w:lang w:val="pt-BR"/>
        </w:rPr>
        <w:t xml:space="preserve">, </w:t>
      </w:r>
      <w:r w:rsidR="00F8003B" w:rsidRPr="00FB1C2C">
        <w:rPr>
          <w:rFonts w:ascii="Times New Roman" w:hAnsi="Times New Roman" w:cs="Times New Roman"/>
          <w:sz w:val="28"/>
          <w:szCs w:val="28"/>
          <w:lang w:val="pt-BR"/>
        </w:rPr>
        <w:t>Ban Chấp hành</w:t>
      </w:r>
      <w:r w:rsidR="00E73D8F" w:rsidRPr="00E73D8F">
        <w:rPr>
          <w:rFonts w:ascii="Times New Roman" w:hAnsi="Times New Roman" w:cs="Times New Roman"/>
          <w:sz w:val="28"/>
          <w:szCs w:val="28"/>
          <w:lang w:val="pt-BR"/>
        </w:rPr>
        <w:t xml:space="preserve"> </w:t>
      </w:r>
      <w:r w:rsidR="00E73D8F" w:rsidRPr="00FB1C2C">
        <w:rPr>
          <w:rFonts w:ascii="Times New Roman" w:hAnsi="Times New Roman" w:cs="Times New Roman"/>
          <w:sz w:val="28"/>
          <w:szCs w:val="28"/>
          <w:lang w:val="pt-BR"/>
        </w:rPr>
        <w:t>Công đoàn Ngân hàng Việt Nam (CĐNHVN)</w:t>
      </w:r>
      <w:r w:rsidR="00E73D8F">
        <w:rPr>
          <w:rFonts w:ascii="Times New Roman" w:hAnsi="Times New Roman" w:cs="Times New Roman"/>
          <w:sz w:val="28"/>
          <w:szCs w:val="28"/>
          <w:lang w:val="pt-BR"/>
        </w:rPr>
        <w:t xml:space="preserve"> lần thứ </w:t>
      </w:r>
      <w:r w:rsidR="00AE45F4">
        <w:rPr>
          <w:rFonts w:ascii="Times New Roman" w:hAnsi="Times New Roman" w:cs="Times New Roman"/>
          <w:sz w:val="28"/>
          <w:szCs w:val="28"/>
          <w:lang w:val="pt-BR"/>
        </w:rPr>
        <w:t>lần thứ 3, khóa VI (nhiệm kỳ 2018</w:t>
      </w:r>
      <w:r w:rsidR="00F80D0C">
        <w:rPr>
          <w:rFonts w:ascii="Times New Roman" w:hAnsi="Times New Roman" w:cs="Times New Roman"/>
          <w:sz w:val="28"/>
          <w:szCs w:val="28"/>
          <w:lang w:val="pt-BR"/>
        </w:rPr>
        <w:t xml:space="preserve"> </w:t>
      </w:r>
      <w:r w:rsidR="00E73D8F">
        <w:rPr>
          <w:rFonts w:ascii="Times New Roman" w:hAnsi="Times New Roman" w:cs="Times New Roman"/>
          <w:sz w:val="28"/>
          <w:szCs w:val="28"/>
          <w:lang w:val="pt-BR"/>
        </w:rPr>
        <w:t>-</w:t>
      </w:r>
      <w:r w:rsidR="00AE45F4">
        <w:rPr>
          <w:rFonts w:ascii="Times New Roman" w:hAnsi="Times New Roman" w:cs="Times New Roman"/>
          <w:sz w:val="28"/>
          <w:szCs w:val="28"/>
          <w:lang w:val="pt-BR"/>
        </w:rPr>
        <w:t xml:space="preserve"> 2023)</w:t>
      </w:r>
      <w:r w:rsidR="00EA72AB">
        <w:rPr>
          <w:rFonts w:ascii="Times New Roman" w:hAnsi="Times New Roman" w:cs="Times New Roman"/>
          <w:sz w:val="28"/>
          <w:szCs w:val="28"/>
          <w:lang w:val="pt-BR"/>
        </w:rPr>
        <w:t>,</w:t>
      </w:r>
      <w:r w:rsidR="0080064F" w:rsidRPr="00FB1C2C">
        <w:rPr>
          <w:rFonts w:ascii="Times New Roman" w:hAnsi="Times New Roman" w:cs="Times New Roman"/>
          <w:sz w:val="28"/>
          <w:szCs w:val="28"/>
          <w:lang w:val="pt-BR"/>
        </w:rPr>
        <w:t xml:space="preserve"> </w:t>
      </w:r>
      <w:r w:rsidR="00D43F6D" w:rsidRPr="00FB1C2C">
        <w:rPr>
          <w:rFonts w:ascii="Times New Roman" w:hAnsi="Times New Roman" w:cs="Times New Roman"/>
          <w:sz w:val="28"/>
          <w:szCs w:val="28"/>
          <w:lang w:val="pt-BR"/>
        </w:rPr>
        <w:t xml:space="preserve">năm 2019 công tác nữ công công đoàn các cấp trong </w:t>
      </w:r>
      <w:r w:rsidR="00E73D8F">
        <w:rPr>
          <w:rFonts w:ascii="Times New Roman" w:hAnsi="Times New Roman" w:cs="Times New Roman"/>
          <w:sz w:val="28"/>
          <w:szCs w:val="28"/>
          <w:lang w:val="pt-BR"/>
        </w:rPr>
        <w:t>ngành Ngân hàng</w:t>
      </w:r>
      <w:r w:rsidR="0080064F" w:rsidRPr="00FB1C2C">
        <w:rPr>
          <w:rFonts w:ascii="Times New Roman" w:hAnsi="Times New Roman" w:cs="Times New Roman"/>
          <w:sz w:val="28"/>
          <w:szCs w:val="28"/>
          <w:lang w:val="pt-BR"/>
        </w:rPr>
        <w:t xml:space="preserve"> cần tập trung thực hiện tố</w:t>
      </w:r>
      <w:r w:rsidR="00C56E85" w:rsidRPr="00FB1C2C">
        <w:rPr>
          <w:rFonts w:ascii="Times New Roman" w:hAnsi="Times New Roman" w:cs="Times New Roman"/>
          <w:sz w:val="28"/>
          <w:szCs w:val="28"/>
          <w:lang w:val="pt-BR"/>
        </w:rPr>
        <w:t>t</w:t>
      </w:r>
      <w:r w:rsidR="0080064F" w:rsidRPr="00FB1C2C">
        <w:rPr>
          <w:rFonts w:ascii="Times New Roman" w:hAnsi="Times New Roman" w:cs="Times New Roman"/>
          <w:sz w:val="28"/>
          <w:szCs w:val="28"/>
          <w:lang w:val="pt-BR"/>
        </w:rPr>
        <w:t xml:space="preserve"> những </w:t>
      </w:r>
      <w:r w:rsidR="00227E0D" w:rsidRPr="00FB1C2C">
        <w:rPr>
          <w:rFonts w:ascii="Times New Roman" w:hAnsi="Times New Roman" w:cs="Times New Roman"/>
          <w:sz w:val="28"/>
          <w:szCs w:val="28"/>
          <w:lang w:val="pt-BR"/>
        </w:rPr>
        <w:t>nội dung</w:t>
      </w:r>
      <w:r w:rsidR="001302A0" w:rsidRPr="00FB1C2C">
        <w:rPr>
          <w:rFonts w:ascii="Times New Roman" w:hAnsi="Times New Roman" w:cs="Times New Roman"/>
          <w:sz w:val="28"/>
          <w:szCs w:val="28"/>
          <w:lang w:val="pt-BR"/>
        </w:rPr>
        <w:t xml:space="preserve"> </w:t>
      </w:r>
      <w:r w:rsidR="001364A0" w:rsidRPr="00FB1C2C">
        <w:rPr>
          <w:rFonts w:ascii="Times New Roman" w:hAnsi="Times New Roman" w:cs="Times New Roman"/>
          <w:sz w:val="28"/>
          <w:szCs w:val="28"/>
          <w:lang w:val="pt-BR"/>
        </w:rPr>
        <w:t xml:space="preserve">chính </w:t>
      </w:r>
      <w:r w:rsidR="001302A0" w:rsidRPr="00FB1C2C">
        <w:rPr>
          <w:rFonts w:ascii="Times New Roman" w:hAnsi="Times New Roman" w:cs="Times New Roman"/>
          <w:sz w:val="28"/>
          <w:szCs w:val="28"/>
          <w:lang w:val="pt-BR"/>
        </w:rPr>
        <w:t>sau:</w:t>
      </w:r>
    </w:p>
    <w:p w:rsidR="00F615E9" w:rsidRPr="002020EA" w:rsidRDefault="006649D3" w:rsidP="000015EB">
      <w:pPr>
        <w:spacing w:before="80" w:after="80" w:line="240" w:lineRule="auto"/>
        <w:ind w:firstLine="709"/>
        <w:jc w:val="both"/>
        <w:rPr>
          <w:rFonts w:ascii="Times New Roman" w:hAnsi="Times New Roman" w:cs="Times New Roman"/>
          <w:b/>
          <w:sz w:val="28"/>
          <w:szCs w:val="28"/>
          <w:lang w:val="pt-BR"/>
        </w:rPr>
      </w:pPr>
      <w:r w:rsidRPr="002020EA">
        <w:rPr>
          <w:rFonts w:ascii="Times New Roman" w:hAnsi="Times New Roman" w:cs="Times New Roman"/>
          <w:b/>
          <w:sz w:val="28"/>
          <w:szCs w:val="28"/>
          <w:lang w:val="pt-BR"/>
        </w:rPr>
        <w:t xml:space="preserve">I. </w:t>
      </w:r>
      <w:r w:rsidR="00965AD9">
        <w:rPr>
          <w:rFonts w:ascii="Times New Roman" w:hAnsi="Times New Roman" w:cs="Times New Roman"/>
          <w:b/>
          <w:sz w:val="28"/>
          <w:szCs w:val="28"/>
          <w:lang w:val="pt-BR"/>
        </w:rPr>
        <w:t>Quan điểm, định hướng chỉ đạo</w:t>
      </w:r>
    </w:p>
    <w:p w:rsidR="00176172" w:rsidRDefault="00965AD9" w:rsidP="000015EB">
      <w:pPr>
        <w:spacing w:before="80" w:after="8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Theo định hướng chỉ đạo của </w:t>
      </w:r>
      <w:r w:rsidR="00D27FF6">
        <w:rPr>
          <w:rFonts w:ascii="Times New Roman" w:hAnsi="Times New Roman" w:cs="Times New Roman"/>
          <w:sz w:val="28"/>
          <w:szCs w:val="28"/>
          <w:lang w:val="pt-BR"/>
        </w:rPr>
        <w:t>Ban Lãnh đạo Ngân hàng Nhà nước (NHNN), Đoàn Chủ tịch Tổng Liên đoàn LĐVN y</w:t>
      </w:r>
      <w:r w:rsidRPr="00FB1C2C">
        <w:rPr>
          <w:rFonts w:ascii="Times New Roman" w:hAnsi="Times New Roman" w:cs="Times New Roman"/>
          <w:sz w:val="28"/>
          <w:szCs w:val="28"/>
          <w:lang w:val="pt-BR"/>
        </w:rPr>
        <w:t>êu cầu</w:t>
      </w:r>
      <w:r>
        <w:rPr>
          <w:rFonts w:ascii="Times New Roman" w:hAnsi="Times New Roman" w:cs="Times New Roman"/>
          <w:sz w:val="28"/>
          <w:szCs w:val="28"/>
          <w:lang w:val="pt-BR"/>
        </w:rPr>
        <w:t xml:space="preserve"> đặt ra</w:t>
      </w:r>
      <w:r w:rsidRPr="00FB1C2C">
        <w:rPr>
          <w:rFonts w:ascii="Times New Roman" w:hAnsi="Times New Roman" w:cs="Times New Roman"/>
          <w:sz w:val="28"/>
          <w:szCs w:val="28"/>
          <w:lang w:val="pt-BR"/>
        </w:rPr>
        <w:t xml:space="preserve"> đối với tổ chức công đoàn các cấp </w:t>
      </w:r>
      <w:r w:rsidR="00F66A28" w:rsidRPr="00FB1C2C">
        <w:rPr>
          <w:rFonts w:ascii="Times New Roman" w:hAnsi="Times New Roman" w:cs="Times New Roman"/>
          <w:sz w:val="28"/>
          <w:szCs w:val="28"/>
          <w:lang w:val="pt-BR"/>
        </w:rPr>
        <w:t>hiện nay</w:t>
      </w:r>
      <w:r w:rsidR="00F615E9" w:rsidRPr="00FB1C2C">
        <w:rPr>
          <w:rFonts w:ascii="Times New Roman" w:hAnsi="Times New Roman" w:cs="Times New Roman"/>
          <w:sz w:val="28"/>
          <w:szCs w:val="28"/>
          <w:lang w:val="pt-BR"/>
        </w:rPr>
        <w:t xml:space="preserve"> là ngoài việc tiếp tục phát huy những thành quả </w:t>
      </w:r>
      <w:r w:rsidR="00F66A28" w:rsidRPr="00FB1C2C">
        <w:rPr>
          <w:rFonts w:ascii="Times New Roman" w:hAnsi="Times New Roman" w:cs="Times New Roman"/>
          <w:sz w:val="28"/>
          <w:szCs w:val="28"/>
          <w:lang w:val="pt-BR"/>
        </w:rPr>
        <w:t xml:space="preserve">đã </w:t>
      </w:r>
      <w:r w:rsidR="00F615E9" w:rsidRPr="00FB1C2C">
        <w:rPr>
          <w:rFonts w:ascii="Times New Roman" w:hAnsi="Times New Roman" w:cs="Times New Roman"/>
          <w:sz w:val="28"/>
          <w:szCs w:val="28"/>
          <w:lang w:val="pt-BR"/>
        </w:rPr>
        <w:t xml:space="preserve">đạt được trong </w:t>
      </w:r>
      <w:r w:rsidR="00F40235" w:rsidRPr="00FB1C2C">
        <w:rPr>
          <w:rFonts w:ascii="Times New Roman" w:hAnsi="Times New Roman" w:cs="Times New Roman"/>
          <w:sz w:val="28"/>
          <w:szCs w:val="28"/>
          <w:lang w:val="pt-BR"/>
        </w:rPr>
        <w:t xml:space="preserve">công tác chăm lo đời sống của </w:t>
      </w:r>
      <w:r w:rsidR="00F66A28" w:rsidRPr="00FB1C2C">
        <w:rPr>
          <w:rFonts w:ascii="Times New Roman" w:hAnsi="Times New Roman" w:cs="Times New Roman"/>
          <w:sz w:val="28"/>
          <w:szCs w:val="28"/>
          <w:lang w:val="pt-BR"/>
        </w:rPr>
        <w:t xml:space="preserve">đoàn viên, </w:t>
      </w:r>
      <w:r w:rsidR="00F40235" w:rsidRPr="00FB1C2C">
        <w:rPr>
          <w:rFonts w:ascii="Times New Roman" w:hAnsi="Times New Roman" w:cs="Times New Roman"/>
          <w:sz w:val="28"/>
          <w:szCs w:val="28"/>
          <w:lang w:val="pt-BR"/>
        </w:rPr>
        <w:t xml:space="preserve">người lao động và </w:t>
      </w:r>
      <w:r w:rsidR="00F66A28" w:rsidRPr="00FB1C2C">
        <w:rPr>
          <w:rFonts w:ascii="Times New Roman" w:hAnsi="Times New Roman" w:cs="Times New Roman"/>
          <w:sz w:val="28"/>
          <w:szCs w:val="28"/>
          <w:lang w:val="pt-BR"/>
        </w:rPr>
        <w:t xml:space="preserve">hoạt động </w:t>
      </w:r>
      <w:r w:rsidR="00F40235" w:rsidRPr="00FB1C2C">
        <w:rPr>
          <w:rFonts w:ascii="Times New Roman" w:hAnsi="Times New Roman" w:cs="Times New Roman"/>
          <w:sz w:val="28"/>
          <w:szCs w:val="28"/>
          <w:lang w:val="pt-BR"/>
        </w:rPr>
        <w:t>an sinh xã hội</w:t>
      </w:r>
      <w:r w:rsidR="00F66A28" w:rsidRPr="00FB1C2C">
        <w:rPr>
          <w:rFonts w:ascii="Times New Roman" w:hAnsi="Times New Roman" w:cs="Times New Roman"/>
          <w:sz w:val="28"/>
          <w:szCs w:val="28"/>
          <w:lang w:val="pt-BR"/>
        </w:rPr>
        <w:t>,</w:t>
      </w:r>
      <w:r w:rsidR="00F40235" w:rsidRPr="00FB1C2C">
        <w:rPr>
          <w:rFonts w:ascii="Times New Roman" w:hAnsi="Times New Roman" w:cs="Times New Roman"/>
          <w:sz w:val="28"/>
          <w:szCs w:val="28"/>
          <w:lang w:val="pt-BR"/>
        </w:rPr>
        <w:t xml:space="preserve"> cần phải khẩn trương triển khai ngay những nhiệm vụ công tác trọng tâm</w:t>
      </w:r>
      <w:r w:rsidR="0038158F">
        <w:rPr>
          <w:rFonts w:ascii="Times New Roman" w:hAnsi="Times New Roman" w:cs="Times New Roman"/>
          <w:sz w:val="28"/>
          <w:szCs w:val="28"/>
          <w:lang w:val="pt-BR"/>
        </w:rPr>
        <w:t>;</w:t>
      </w:r>
      <w:r w:rsidR="00F40235" w:rsidRPr="00FB1C2C">
        <w:rPr>
          <w:rFonts w:ascii="Times New Roman" w:hAnsi="Times New Roman" w:cs="Times New Roman"/>
          <w:sz w:val="28"/>
          <w:szCs w:val="28"/>
          <w:lang w:val="pt-BR"/>
        </w:rPr>
        <w:t xml:space="preserve"> chỉ đạo, tổ chức hoạt động công đoàn phải gắn với nhiệm vụ chính trị, chuyên môn, </w:t>
      </w:r>
      <w:r w:rsidR="00D27FF6">
        <w:rPr>
          <w:rFonts w:ascii="Times New Roman" w:hAnsi="Times New Roman" w:cs="Times New Roman"/>
          <w:sz w:val="28"/>
          <w:szCs w:val="28"/>
          <w:lang w:val="pt-BR"/>
        </w:rPr>
        <w:t>với</w:t>
      </w:r>
      <w:r w:rsidR="00F66A28" w:rsidRPr="00FB1C2C">
        <w:rPr>
          <w:rFonts w:ascii="Times New Roman" w:hAnsi="Times New Roman" w:cs="Times New Roman"/>
          <w:sz w:val="28"/>
          <w:szCs w:val="28"/>
          <w:lang w:val="pt-BR"/>
        </w:rPr>
        <w:t xml:space="preserve"> phương châm hướng về cơ sở</w:t>
      </w:r>
      <w:r w:rsidR="00B34310" w:rsidRPr="00FB1C2C">
        <w:rPr>
          <w:rFonts w:ascii="Times New Roman" w:hAnsi="Times New Roman" w:cs="Times New Roman"/>
          <w:sz w:val="28"/>
          <w:szCs w:val="28"/>
          <w:lang w:val="pt-BR"/>
        </w:rPr>
        <w:t>, lấy người lao động làm trung tâm để vận động, chăm lo, bảo vệ</w:t>
      </w:r>
      <w:r w:rsidR="00D27FF6">
        <w:rPr>
          <w:rFonts w:ascii="Times New Roman" w:hAnsi="Times New Roman" w:cs="Times New Roman"/>
          <w:sz w:val="28"/>
          <w:szCs w:val="28"/>
          <w:lang w:val="pt-BR"/>
        </w:rPr>
        <w:t xml:space="preserve"> và giáo dục</w:t>
      </w:r>
      <w:r w:rsidR="00B34310" w:rsidRPr="00FB1C2C">
        <w:rPr>
          <w:rFonts w:ascii="Times New Roman" w:hAnsi="Times New Roman" w:cs="Times New Roman"/>
          <w:sz w:val="28"/>
          <w:szCs w:val="28"/>
          <w:lang w:val="pt-BR"/>
        </w:rPr>
        <w:t xml:space="preserve">. </w:t>
      </w:r>
    </w:p>
    <w:p w:rsidR="00FB1B63" w:rsidRDefault="00B34310" w:rsidP="000015EB">
      <w:pPr>
        <w:spacing w:before="80" w:after="80" w:line="240" w:lineRule="auto"/>
        <w:ind w:firstLine="709"/>
        <w:jc w:val="both"/>
        <w:rPr>
          <w:rFonts w:ascii="Times New Roman" w:hAnsi="Times New Roman" w:cs="Times New Roman"/>
          <w:sz w:val="28"/>
          <w:szCs w:val="28"/>
          <w:lang w:val="pt-BR"/>
        </w:rPr>
      </w:pPr>
      <w:r w:rsidRPr="00FB1C2C">
        <w:rPr>
          <w:rFonts w:ascii="Times New Roman" w:hAnsi="Times New Roman" w:cs="Times New Roman"/>
          <w:sz w:val="28"/>
          <w:szCs w:val="28"/>
          <w:lang w:val="pt-BR"/>
        </w:rPr>
        <w:t>V</w:t>
      </w:r>
      <w:r w:rsidR="00A66268" w:rsidRPr="00FB1C2C">
        <w:rPr>
          <w:rFonts w:ascii="Times New Roman" w:hAnsi="Times New Roman" w:cs="Times New Roman"/>
          <w:sz w:val="28"/>
          <w:szCs w:val="28"/>
          <w:lang w:val="pt-BR"/>
        </w:rPr>
        <w:t xml:space="preserve">ới đặc thù của </w:t>
      </w:r>
      <w:r w:rsidRPr="00FB1C2C">
        <w:rPr>
          <w:rFonts w:ascii="Times New Roman" w:hAnsi="Times New Roman" w:cs="Times New Roman"/>
          <w:sz w:val="28"/>
          <w:szCs w:val="28"/>
          <w:lang w:val="pt-BR"/>
        </w:rPr>
        <w:t>n</w:t>
      </w:r>
      <w:r w:rsidR="00A66268" w:rsidRPr="00FB1C2C">
        <w:rPr>
          <w:rFonts w:ascii="Times New Roman" w:hAnsi="Times New Roman" w:cs="Times New Roman"/>
          <w:sz w:val="28"/>
          <w:szCs w:val="28"/>
          <w:lang w:val="pt-BR"/>
        </w:rPr>
        <w:t xml:space="preserve">gành </w:t>
      </w:r>
      <w:r w:rsidRPr="00FB1C2C">
        <w:rPr>
          <w:rFonts w:ascii="Times New Roman" w:hAnsi="Times New Roman" w:cs="Times New Roman"/>
          <w:sz w:val="28"/>
          <w:szCs w:val="28"/>
          <w:lang w:val="pt-BR"/>
        </w:rPr>
        <w:t xml:space="preserve">Ngân hàng, tỷ lệ </w:t>
      </w:r>
      <w:r w:rsidR="004C2AB2">
        <w:rPr>
          <w:rFonts w:ascii="Times New Roman" w:hAnsi="Times New Roman" w:cs="Times New Roman"/>
          <w:sz w:val="28"/>
          <w:szCs w:val="28"/>
          <w:lang w:val="pt-BR"/>
        </w:rPr>
        <w:t xml:space="preserve">lao động nữ </w:t>
      </w:r>
      <w:r w:rsidR="00A66268" w:rsidRPr="00FB1C2C">
        <w:rPr>
          <w:rFonts w:ascii="Times New Roman" w:hAnsi="Times New Roman" w:cs="Times New Roman"/>
          <w:sz w:val="28"/>
          <w:szCs w:val="28"/>
          <w:lang w:val="pt-BR"/>
        </w:rPr>
        <w:t>cao</w:t>
      </w:r>
      <w:r w:rsidRPr="00FB1C2C">
        <w:rPr>
          <w:rFonts w:ascii="Times New Roman" w:hAnsi="Times New Roman" w:cs="Times New Roman"/>
          <w:sz w:val="28"/>
          <w:szCs w:val="28"/>
          <w:lang w:val="pt-BR"/>
        </w:rPr>
        <w:t xml:space="preserve"> (</w:t>
      </w:r>
      <w:r w:rsidR="00D27FF6">
        <w:rPr>
          <w:rFonts w:ascii="Times New Roman" w:hAnsi="Times New Roman" w:cs="Times New Roman"/>
          <w:sz w:val="28"/>
          <w:szCs w:val="28"/>
          <w:lang w:val="pt-BR"/>
        </w:rPr>
        <w:t>gần 60</w:t>
      </w:r>
      <w:r w:rsidRPr="00FB1C2C">
        <w:rPr>
          <w:rFonts w:ascii="Times New Roman" w:hAnsi="Times New Roman" w:cs="Times New Roman"/>
          <w:sz w:val="28"/>
          <w:szCs w:val="28"/>
          <w:lang w:val="pt-BR"/>
        </w:rPr>
        <w:t>%</w:t>
      </w:r>
      <w:r w:rsidR="00D27FF6">
        <w:rPr>
          <w:rFonts w:ascii="Times New Roman" w:hAnsi="Times New Roman" w:cs="Times New Roman"/>
          <w:sz w:val="28"/>
          <w:szCs w:val="28"/>
          <w:lang w:val="pt-BR"/>
        </w:rPr>
        <w:t xml:space="preserve"> trong tổng số</w:t>
      </w:r>
      <w:r w:rsidR="007B2AEB">
        <w:rPr>
          <w:rFonts w:ascii="Times New Roman" w:hAnsi="Times New Roman" w:cs="Times New Roman"/>
          <w:sz w:val="28"/>
          <w:szCs w:val="28"/>
          <w:lang w:val="pt-BR"/>
        </w:rPr>
        <w:t xml:space="preserve"> đoàn viên, lao động</w:t>
      </w:r>
      <w:r w:rsidRPr="00FB1C2C">
        <w:rPr>
          <w:rFonts w:ascii="Times New Roman" w:hAnsi="Times New Roman" w:cs="Times New Roman"/>
          <w:sz w:val="28"/>
          <w:szCs w:val="28"/>
          <w:lang w:val="pt-BR"/>
        </w:rPr>
        <w:t>),</w:t>
      </w:r>
      <w:r w:rsidR="00A66268" w:rsidRPr="00FB1C2C">
        <w:rPr>
          <w:rFonts w:ascii="Times New Roman" w:hAnsi="Times New Roman" w:cs="Times New Roman"/>
          <w:sz w:val="28"/>
          <w:szCs w:val="28"/>
          <w:lang w:val="pt-BR"/>
        </w:rPr>
        <w:t xml:space="preserve"> </w:t>
      </w:r>
      <w:r w:rsidR="00B66D04">
        <w:rPr>
          <w:rFonts w:ascii="Times New Roman" w:hAnsi="Times New Roman" w:cs="Times New Roman"/>
          <w:sz w:val="28"/>
          <w:szCs w:val="28"/>
          <w:lang w:val="pt-BR"/>
        </w:rPr>
        <w:t xml:space="preserve">đòi hỏi công tác nữ công công đoàn </w:t>
      </w:r>
      <w:r w:rsidR="00A66268" w:rsidRPr="00FB1C2C">
        <w:rPr>
          <w:rFonts w:ascii="Times New Roman" w:hAnsi="Times New Roman" w:cs="Times New Roman"/>
          <w:sz w:val="28"/>
          <w:szCs w:val="28"/>
          <w:lang w:val="pt-BR"/>
        </w:rPr>
        <w:t xml:space="preserve">cần </w:t>
      </w:r>
      <w:r w:rsidR="00B66D04">
        <w:rPr>
          <w:rFonts w:ascii="Times New Roman" w:hAnsi="Times New Roman" w:cs="Times New Roman"/>
          <w:sz w:val="28"/>
          <w:szCs w:val="28"/>
          <w:lang w:val="pt-BR"/>
        </w:rPr>
        <w:t xml:space="preserve">chú trọng </w:t>
      </w:r>
      <w:r w:rsidR="00A66268" w:rsidRPr="00FB1C2C">
        <w:rPr>
          <w:rFonts w:ascii="Times New Roman" w:hAnsi="Times New Roman" w:cs="Times New Roman"/>
          <w:sz w:val="28"/>
          <w:szCs w:val="28"/>
          <w:lang w:val="pt-BR"/>
        </w:rPr>
        <w:t xml:space="preserve">tổ chức các hoạt động gắn với </w:t>
      </w:r>
      <w:r w:rsidR="00B66D04">
        <w:rPr>
          <w:rFonts w:ascii="Times New Roman" w:hAnsi="Times New Roman" w:cs="Times New Roman"/>
          <w:sz w:val="28"/>
          <w:szCs w:val="28"/>
          <w:lang w:val="pt-BR"/>
        </w:rPr>
        <w:t>chuyên môn</w:t>
      </w:r>
      <w:r w:rsidR="00A66268" w:rsidRPr="00FB1C2C">
        <w:rPr>
          <w:rFonts w:ascii="Times New Roman" w:hAnsi="Times New Roman" w:cs="Times New Roman"/>
          <w:sz w:val="28"/>
          <w:szCs w:val="28"/>
          <w:lang w:val="pt-BR"/>
        </w:rPr>
        <w:t xml:space="preserve">, </w:t>
      </w:r>
      <w:r w:rsidR="007B2AEB">
        <w:rPr>
          <w:rFonts w:ascii="Times New Roman" w:hAnsi="Times New Roman" w:cs="Times New Roman"/>
          <w:sz w:val="28"/>
          <w:szCs w:val="28"/>
          <w:lang w:val="pt-BR"/>
        </w:rPr>
        <w:t xml:space="preserve">gắn với </w:t>
      </w:r>
      <w:r w:rsidR="004C2AB2">
        <w:rPr>
          <w:rFonts w:ascii="Times New Roman" w:hAnsi="Times New Roman" w:cs="Times New Roman"/>
          <w:sz w:val="28"/>
          <w:szCs w:val="28"/>
          <w:lang w:val="pt-BR"/>
        </w:rPr>
        <w:t>các sự kiện</w:t>
      </w:r>
      <w:r w:rsidR="00DF0F2B">
        <w:rPr>
          <w:rFonts w:ascii="Times New Roman" w:hAnsi="Times New Roman" w:cs="Times New Roman"/>
          <w:sz w:val="28"/>
          <w:szCs w:val="28"/>
          <w:lang w:val="pt-BR"/>
        </w:rPr>
        <w:t xml:space="preserve"> chính trị</w:t>
      </w:r>
      <w:r w:rsidR="004C2AB2">
        <w:rPr>
          <w:rFonts w:ascii="Times New Roman" w:hAnsi="Times New Roman" w:cs="Times New Roman"/>
          <w:sz w:val="28"/>
          <w:szCs w:val="28"/>
          <w:lang w:val="pt-BR"/>
        </w:rPr>
        <w:t xml:space="preserve">, </w:t>
      </w:r>
      <w:r w:rsidR="008D4BAF">
        <w:rPr>
          <w:rFonts w:ascii="Times New Roman" w:hAnsi="Times New Roman" w:cs="Times New Roman"/>
          <w:sz w:val="28"/>
          <w:szCs w:val="28"/>
          <w:lang w:val="pt-BR"/>
        </w:rPr>
        <w:t xml:space="preserve">các </w:t>
      </w:r>
      <w:r w:rsidR="00A66268" w:rsidRPr="00FB1C2C">
        <w:rPr>
          <w:rFonts w:ascii="Times New Roman" w:hAnsi="Times New Roman" w:cs="Times New Roman"/>
          <w:sz w:val="28"/>
          <w:szCs w:val="28"/>
          <w:lang w:val="pt-BR"/>
        </w:rPr>
        <w:t>lễ kỷ niệ</w:t>
      </w:r>
      <w:r w:rsidR="00DF0F2B">
        <w:rPr>
          <w:rFonts w:ascii="Times New Roman" w:hAnsi="Times New Roman" w:cs="Times New Roman"/>
          <w:sz w:val="28"/>
          <w:szCs w:val="28"/>
          <w:lang w:val="pt-BR"/>
        </w:rPr>
        <w:t>m. Đặc biệt, t</w:t>
      </w:r>
      <w:r w:rsidR="00DF0F2B" w:rsidRPr="00FB1C2C">
        <w:rPr>
          <w:rFonts w:ascii="Times New Roman" w:hAnsi="Times New Roman" w:cs="Times New Roman"/>
          <w:sz w:val="28"/>
          <w:szCs w:val="28"/>
          <w:lang w:val="pt-BR"/>
        </w:rPr>
        <w:t xml:space="preserve">rong xu </w:t>
      </w:r>
      <w:r w:rsidR="007B2AEB">
        <w:rPr>
          <w:rFonts w:ascii="Times New Roman" w:hAnsi="Times New Roman" w:cs="Times New Roman"/>
          <w:sz w:val="28"/>
          <w:szCs w:val="28"/>
          <w:lang w:val="pt-BR"/>
        </w:rPr>
        <w:t xml:space="preserve">hướng </w:t>
      </w:r>
      <w:r w:rsidR="00D268A7">
        <w:rPr>
          <w:rFonts w:ascii="Times New Roman" w:hAnsi="Times New Roman" w:cs="Times New Roman"/>
          <w:sz w:val="28"/>
          <w:szCs w:val="28"/>
          <w:lang w:val="pt-BR"/>
        </w:rPr>
        <w:t xml:space="preserve">hội nhập và </w:t>
      </w:r>
      <w:r w:rsidR="007B2AEB">
        <w:rPr>
          <w:rFonts w:ascii="Times New Roman" w:hAnsi="Times New Roman" w:cs="Times New Roman"/>
          <w:sz w:val="28"/>
          <w:szCs w:val="28"/>
          <w:lang w:val="pt-BR"/>
        </w:rPr>
        <w:t>phát triển</w:t>
      </w:r>
      <w:r w:rsidR="00DF0F2B" w:rsidRPr="00FB1C2C">
        <w:rPr>
          <w:rFonts w:ascii="Times New Roman" w:hAnsi="Times New Roman" w:cs="Times New Roman"/>
          <w:sz w:val="28"/>
          <w:szCs w:val="28"/>
          <w:lang w:val="pt-BR"/>
        </w:rPr>
        <w:t xml:space="preserve"> hiệ</w:t>
      </w:r>
      <w:r w:rsidR="00DF0F2B">
        <w:rPr>
          <w:rFonts w:ascii="Times New Roman" w:hAnsi="Times New Roman" w:cs="Times New Roman"/>
          <w:sz w:val="28"/>
          <w:szCs w:val="28"/>
          <w:lang w:val="pt-BR"/>
        </w:rPr>
        <w:t>n nay,</w:t>
      </w:r>
      <w:r w:rsidR="00DF0F2B" w:rsidRPr="00FB1C2C">
        <w:rPr>
          <w:rFonts w:ascii="Times New Roman" w:hAnsi="Times New Roman" w:cs="Times New Roman"/>
          <w:sz w:val="28"/>
          <w:szCs w:val="28"/>
          <w:lang w:val="pt-BR"/>
        </w:rPr>
        <w:t xml:space="preserve"> </w:t>
      </w:r>
      <w:r w:rsidR="00506A7F">
        <w:rPr>
          <w:rFonts w:ascii="Times New Roman" w:hAnsi="Times New Roman" w:cs="Times New Roman"/>
          <w:sz w:val="28"/>
          <w:szCs w:val="28"/>
          <w:lang w:val="pt-BR"/>
        </w:rPr>
        <w:t>Ban nữ công</w:t>
      </w:r>
      <w:r w:rsidR="00506A7F" w:rsidRPr="00FB1C2C">
        <w:rPr>
          <w:rFonts w:ascii="Times New Roman" w:hAnsi="Times New Roman" w:cs="Times New Roman"/>
          <w:sz w:val="28"/>
          <w:szCs w:val="28"/>
          <w:lang w:val="pt-BR"/>
        </w:rPr>
        <w:t xml:space="preserve"> công đoàn các cấp cần tập trung </w:t>
      </w:r>
      <w:r w:rsidR="00F60E76">
        <w:rPr>
          <w:rFonts w:ascii="Times New Roman" w:hAnsi="Times New Roman" w:cs="Times New Roman"/>
          <w:sz w:val="28"/>
          <w:szCs w:val="28"/>
          <w:lang w:val="pt-BR"/>
        </w:rPr>
        <w:t xml:space="preserve">nghiên cứu </w:t>
      </w:r>
      <w:r w:rsidR="00506A7F" w:rsidRPr="00FB1C2C">
        <w:rPr>
          <w:rFonts w:ascii="Times New Roman" w:hAnsi="Times New Roman" w:cs="Times New Roman"/>
          <w:sz w:val="28"/>
          <w:szCs w:val="28"/>
          <w:lang w:val="pt-BR"/>
        </w:rPr>
        <w:t>đổi mới nội dung, hình thứ</w:t>
      </w:r>
      <w:r w:rsidR="00506A7F">
        <w:rPr>
          <w:rFonts w:ascii="Times New Roman" w:hAnsi="Times New Roman" w:cs="Times New Roman"/>
          <w:sz w:val="28"/>
          <w:szCs w:val="28"/>
          <w:lang w:val="pt-BR"/>
        </w:rPr>
        <w:t>c</w:t>
      </w:r>
      <w:r w:rsidR="00F60E76">
        <w:rPr>
          <w:rFonts w:ascii="Times New Roman" w:hAnsi="Times New Roman" w:cs="Times New Roman"/>
          <w:sz w:val="28"/>
          <w:szCs w:val="28"/>
          <w:lang w:val="pt-BR"/>
        </w:rPr>
        <w:t xml:space="preserve"> hoạt động</w:t>
      </w:r>
      <w:r w:rsidR="00506A7F">
        <w:rPr>
          <w:rFonts w:ascii="Times New Roman" w:hAnsi="Times New Roman" w:cs="Times New Roman"/>
          <w:sz w:val="28"/>
          <w:szCs w:val="28"/>
          <w:lang w:val="pt-BR"/>
        </w:rPr>
        <w:t xml:space="preserve">, </w:t>
      </w:r>
      <w:r w:rsidR="00506A7F" w:rsidRPr="00FB1C2C">
        <w:rPr>
          <w:rFonts w:ascii="Times New Roman" w:hAnsi="Times New Roman" w:cs="Times New Roman"/>
          <w:sz w:val="28"/>
          <w:szCs w:val="28"/>
          <w:lang w:val="pt-BR"/>
        </w:rPr>
        <w:t>làm tốt vai trò tham mưu cho B</w:t>
      </w:r>
      <w:r w:rsidR="00506A7F">
        <w:rPr>
          <w:rFonts w:ascii="Times New Roman" w:hAnsi="Times New Roman" w:cs="Times New Roman"/>
          <w:sz w:val="28"/>
          <w:szCs w:val="28"/>
          <w:lang w:val="pt-BR"/>
        </w:rPr>
        <w:t>CH, BTV</w:t>
      </w:r>
      <w:r w:rsidR="00506A7F" w:rsidRPr="00FB1C2C">
        <w:rPr>
          <w:rFonts w:ascii="Times New Roman" w:hAnsi="Times New Roman" w:cs="Times New Roman"/>
          <w:sz w:val="28"/>
          <w:szCs w:val="28"/>
          <w:lang w:val="pt-BR"/>
        </w:rPr>
        <w:t xml:space="preserve"> công đoàn cùng cấp về công tác vận động</w:t>
      </w:r>
      <w:r w:rsidR="00D268A7">
        <w:rPr>
          <w:rFonts w:ascii="Times New Roman" w:hAnsi="Times New Roman" w:cs="Times New Roman"/>
          <w:sz w:val="28"/>
          <w:szCs w:val="28"/>
          <w:lang w:val="pt-BR"/>
        </w:rPr>
        <w:t>, chăm lo cho</w:t>
      </w:r>
      <w:r w:rsidR="00506A7F" w:rsidRPr="00FB1C2C">
        <w:rPr>
          <w:rFonts w:ascii="Times New Roman" w:hAnsi="Times New Roman" w:cs="Times New Roman"/>
          <w:sz w:val="28"/>
          <w:szCs w:val="28"/>
          <w:lang w:val="pt-BR"/>
        </w:rPr>
        <w:t xml:space="preserve"> nữ CNVCLĐ</w:t>
      </w:r>
      <w:r w:rsidR="007B2AEB">
        <w:rPr>
          <w:rFonts w:ascii="Times New Roman" w:hAnsi="Times New Roman" w:cs="Times New Roman"/>
          <w:sz w:val="28"/>
          <w:szCs w:val="28"/>
          <w:lang w:val="pt-BR"/>
        </w:rPr>
        <w:t xml:space="preserve">, góp phần </w:t>
      </w:r>
      <w:r w:rsidR="00506A7F" w:rsidRPr="00FB1C2C">
        <w:rPr>
          <w:rFonts w:ascii="Times New Roman" w:hAnsi="Times New Roman" w:cs="Times New Roman"/>
          <w:sz w:val="28"/>
          <w:szCs w:val="28"/>
          <w:lang w:val="pt-BR"/>
        </w:rPr>
        <w:t>thực hiện tốt mục tiêu bình đẳng giới, nhằm thu hút và đẩy mạnh phong trào nữ CNVCL</w:t>
      </w:r>
      <w:r w:rsidR="00506A7F">
        <w:rPr>
          <w:rFonts w:ascii="Times New Roman" w:hAnsi="Times New Roman" w:cs="Times New Roman"/>
          <w:sz w:val="28"/>
          <w:szCs w:val="28"/>
          <w:lang w:val="pt-BR"/>
        </w:rPr>
        <w:t xml:space="preserve">Đ trong toàn Ngành; </w:t>
      </w:r>
      <w:r w:rsidR="00A66268" w:rsidRPr="00FB1C2C">
        <w:rPr>
          <w:rFonts w:ascii="Times New Roman" w:hAnsi="Times New Roman" w:cs="Times New Roman"/>
          <w:sz w:val="28"/>
          <w:szCs w:val="28"/>
          <w:lang w:val="pt-BR"/>
        </w:rPr>
        <w:t xml:space="preserve">hoạt động </w:t>
      </w:r>
      <w:r w:rsidR="00DF0F2B">
        <w:rPr>
          <w:rFonts w:ascii="Times New Roman" w:hAnsi="Times New Roman" w:cs="Times New Roman"/>
          <w:sz w:val="28"/>
          <w:szCs w:val="28"/>
          <w:lang w:val="pt-BR"/>
        </w:rPr>
        <w:t xml:space="preserve">nữ công </w:t>
      </w:r>
      <w:r w:rsidR="00A66268" w:rsidRPr="00FB1C2C">
        <w:rPr>
          <w:rFonts w:ascii="Times New Roman" w:hAnsi="Times New Roman" w:cs="Times New Roman"/>
          <w:sz w:val="28"/>
          <w:szCs w:val="28"/>
          <w:lang w:val="pt-BR"/>
        </w:rPr>
        <w:t xml:space="preserve">phải mang ý nghĩa thiết thực, hiệu quả, tiết kiệm thời gian, chi phí, </w:t>
      </w:r>
      <w:r w:rsidR="00506A7F">
        <w:rPr>
          <w:rFonts w:ascii="Times New Roman" w:hAnsi="Times New Roman" w:cs="Times New Roman"/>
          <w:sz w:val="28"/>
          <w:szCs w:val="28"/>
          <w:lang w:val="pt-BR"/>
        </w:rPr>
        <w:t>bên cạnh đó</w:t>
      </w:r>
      <w:r w:rsidR="00A66268" w:rsidRPr="00FB1C2C">
        <w:rPr>
          <w:rFonts w:ascii="Times New Roman" w:hAnsi="Times New Roman" w:cs="Times New Roman"/>
          <w:sz w:val="28"/>
          <w:szCs w:val="28"/>
          <w:lang w:val="pt-BR"/>
        </w:rPr>
        <w:t xml:space="preserve"> </w:t>
      </w:r>
      <w:r w:rsidR="00227E0D" w:rsidRPr="00FB1C2C">
        <w:rPr>
          <w:rFonts w:ascii="Times New Roman" w:hAnsi="Times New Roman" w:cs="Times New Roman"/>
          <w:sz w:val="28"/>
          <w:szCs w:val="28"/>
          <w:lang w:val="pt-BR"/>
        </w:rPr>
        <w:t>cần</w:t>
      </w:r>
      <w:r w:rsidR="00A66268" w:rsidRPr="00FB1C2C">
        <w:rPr>
          <w:rFonts w:ascii="Times New Roman" w:hAnsi="Times New Roman" w:cs="Times New Roman"/>
          <w:sz w:val="28"/>
          <w:szCs w:val="28"/>
          <w:lang w:val="pt-BR"/>
        </w:rPr>
        <w:t xml:space="preserve"> </w:t>
      </w:r>
      <w:r w:rsidR="00227E0D" w:rsidRPr="00FB1C2C">
        <w:rPr>
          <w:rFonts w:ascii="Times New Roman" w:hAnsi="Times New Roman" w:cs="Times New Roman"/>
          <w:sz w:val="28"/>
          <w:szCs w:val="28"/>
          <w:lang w:val="pt-BR"/>
        </w:rPr>
        <w:t>phát huy tính chủ động,</w:t>
      </w:r>
      <w:r w:rsidRPr="00FB1C2C">
        <w:rPr>
          <w:rFonts w:ascii="Times New Roman" w:hAnsi="Times New Roman" w:cs="Times New Roman"/>
          <w:sz w:val="28"/>
          <w:szCs w:val="28"/>
          <w:lang w:val="pt-BR"/>
        </w:rPr>
        <w:t xml:space="preserve"> sáng tạo</w:t>
      </w:r>
      <w:r w:rsidR="008D4BAF">
        <w:rPr>
          <w:rFonts w:ascii="Times New Roman" w:hAnsi="Times New Roman" w:cs="Times New Roman"/>
          <w:sz w:val="28"/>
          <w:szCs w:val="28"/>
          <w:lang w:val="pt-BR"/>
        </w:rPr>
        <w:t xml:space="preserve"> của đoàn viên, </w:t>
      </w:r>
      <w:r w:rsidR="00F60E76">
        <w:rPr>
          <w:rFonts w:ascii="Times New Roman" w:hAnsi="Times New Roman" w:cs="Times New Roman"/>
          <w:sz w:val="28"/>
          <w:szCs w:val="28"/>
          <w:lang w:val="pt-BR"/>
        </w:rPr>
        <w:t>CNVCLĐ</w:t>
      </w:r>
      <w:r w:rsidR="008D4BAF">
        <w:rPr>
          <w:rFonts w:ascii="Times New Roman" w:hAnsi="Times New Roman" w:cs="Times New Roman"/>
          <w:sz w:val="28"/>
          <w:szCs w:val="28"/>
          <w:lang w:val="pt-BR"/>
        </w:rPr>
        <w:t xml:space="preserve"> nữ</w:t>
      </w:r>
      <w:r w:rsidR="00DF0F2B">
        <w:rPr>
          <w:rFonts w:ascii="Times New Roman" w:hAnsi="Times New Roman" w:cs="Times New Roman"/>
          <w:sz w:val="28"/>
          <w:szCs w:val="28"/>
          <w:lang w:val="pt-BR"/>
        </w:rPr>
        <w:t xml:space="preserve">; </w:t>
      </w:r>
      <w:r w:rsidR="00176172">
        <w:rPr>
          <w:rFonts w:ascii="Times New Roman" w:hAnsi="Times New Roman" w:cs="Times New Roman"/>
          <w:sz w:val="28"/>
          <w:szCs w:val="28"/>
          <w:lang w:val="pt-BR"/>
        </w:rPr>
        <w:t>công tác chỉ đạo, triển khai</w:t>
      </w:r>
      <w:r w:rsidR="00D82CAC" w:rsidRPr="00FB1C2C">
        <w:rPr>
          <w:rFonts w:ascii="Times New Roman" w:hAnsi="Times New Roman" w:cs="Times New Roman"/>
          <w:sz w:val="28"/>
          <w:szCs w:val="28"/>
          <w:lang w:val="pt-BR"/>
        </w:rPr>
        <w:t xml:space="preserve"> cần </w:t>
      </w:r>
      <w:r w:rsidR="000333BA">
        <w:rPr>
          <w:rFonts w:ascii="Times New Roman" w:hAnsi="Times New Roman" w:cs="Times New Roman"/>
          <w:sz w:val="28"/>
          <w:szCs w:val="28"/>
          <w:lang w:val="pt-BR"/>
        </w:rPr>
        <w:t>q</w:t>
      </w:r>
      <w:r w:rsidR="00227E0D" w:rsidRPr="00FB1C2C">
        <w:rPr>
          <w:rFonts w:ascii="Times New Roman" w:hAnsi="Times New Roman" w:cs="Times New Roman"/>
          <w:sz w:val="28"/>
          <w:szCs w:val="28"/>
          <w:lang w:val="pt-BR"/>
        </w:rPr>
        <w:t>uyết liệt</w:t>
      </w:r>
      <w:r w:rsidR="00D82CAC" w:rsidRPr="00FB1C2C">
        <w:rPr>
          <w:rFonts w:ascii="Times New Roman" w:hAnsi="Times New Roman" w:cs="Times New Roman"/>
          <w:sz w:val="28"/>
          <w:szCs w:val="28"/>
          <w:lang w:val="pt-BR"/>
        </w:rPr>
        <w:t>, mạnh mẽ</w:t>
      </w:r>
      <w:r w:rsidR="00F60E76">
        <w:rPr>
          <w:rFonts w:ascii="Times New Roman" w:hAnsi="Times New Roman" w:cs="Times New Roman"/>
          <w:sz w:val="28"/>
          <w:szCs w:val="28"/>
          <w:lang w:val="pt-BR"/>
        </w:rPr>
        <w:t xml:space="preserve"> hơn </w:t>
      </w:r>
      <w:r w:rsidR="00D82CAC" w:rsidRPr="00FB1C2C">
        <w:rPr>
          <w:rFonts w:ascii="Times New Roman" w:hAnsi="Times New Roman" w:cs="Times New Roman"/>
          <w:sz w:val="28"/>
          <w:szCs w:val="28"/>
          <w:lang w:val="pt-BR"/>
        </w:rPr>
        <w:t xml:space="preserve">nhằm </w:t>
      </w:r>
      <w:r w:rsidR="00A66268" w:rsidRPr="00FB1C2C">
        <w:rPr>
          <w:rFonts w:ascii="Times New Roman" w:hAnsi="Times New Roman" w:cs="Times New Roman"/>
          <w:sz w:val="28"/>
          <w:szCs w:val="28"/>
          <w:lang w:val="pt-BR"/>
        </w:rPr>
        <w:t xml:space="preserve">tạo sự gắn kết </w:t>
      </w:r>
      <w:r w:rsidR="00506A7F">
        <w:rPr>
          <w:rFonts w:ascii="Times New Roman" w:hAnsi="Times New Roman" w:cs="Times New Roman"/>
          <w:sz w:val="28"/>
          <w:szCs w:val="28"/>
          <w:lang w:val="pt-BR"/>
        </w:rPr>
        <w:t xml:space="preserve">trong </w:t>
      </w:r>
      <w:r w:rsidR="00A66268" w:rsidRPr="00FB1C2C">
        <w:rPr>
          <w:rFonts w:ascii="Times New Roman" w:hAnsi="Times New Roman" w:cs="Times New Roman"/>
          <w:sz w:val="28"/>
          <w:szCs w:val="28"/>
          <w:lang w:val="pt-BR"/>
        </w:rPr>
        <w:t>chị</w:t>
      </w:r>
      <w:r w:rsidR="00227E0D" w:rsidRPr="00FB1C2C">
        <w:rPr>
          <w:rFonts w:ascii="Times New Roman" w:hAnsi="Times New Roman" w:cs="Times New Roman"/>
          <w:sz w:val="28"/>
          <w:szCs w:val="28"/>
          <w:lang w:val="pt-BR"/>
        </w:rPr>
        <w:t xml:space="preserve"> em</w:t>
      </w:r>
      <w:r w:rsidR="00D82CAC" w:rsidRPr="00FB1C2C">
        <w:rPr>
          <w:rFonts w:ascii="Times New Roman" w:hAnsi="Times New Roman" w:cs="Times New Roman"/>
          <w:sz w:val="28"/>
          <w:szCs w:val="28"/>
          <w:lang w:val="pt-BR"/>
        </w:rPr>
        <w:t>, vì sự tiến bộ</w:t>
      </w:r>
      <w:r w:rsidR="00F60E76">
        <w:rPr>
          <w:rFonts w:ascii="Times New Roman" w:hAnsi="Times New Roman" w:cs="Times New Roman"/>
          <w:sz w:val="28"/>
          <w:szCs w:val="28"/>
          <w:lang w:val="pt-BR"/>
        </w:rPr>
        <w:t xml:space="preserve"> </w:t>
      </w:r>
      <w:r w:rsidR="00D82CAC" w:rsidRPr="00FB1C2C">
        <w:rPr>
          <w:rFonts w:ascii="Times New Roman" w:hAnsi="Times New Roman" w:cs="Times New Roman"/>
          <w:sz w:val="28"/>
          <w:szCs w:val="28"/>
          <w:lang w:val="pt-BR"/>
        </w:rPr>
        <w:t>và phát triển của phụ nữ</w:t>
      </w:r>
      <w:r w:rsidR="007B2AEB">
        <w:rPr>
          <w:rFonts w:ascii="Times New Roman" w:hAnsi="Times New Roman" w:cs="Times New Roman"/>
          <w:sz w:val="28"/>
          <w:szCs w:val="28"/>
          <w:lang w:val="pt-BR"/>
        </w:rPr>
        <w:t>.</w:t>
      </w:r>
      <w:r w:rsidR="00FB1B63" w:rsidRPr="00FB1C2C">
        <w:rPr>
          <w:rFonts w:ascii="Times New Roman" w:hAnsi="Times New Roman" w:cs="Times New Roman"/>
          <w:sz w:val="28"/>
          <w:szCs w:val="28"/>
          <w:lang w:val="pt-BR"/>
        </w:rPr>
        <w:t xml:space="preserve"> </w:t>
      </w:r>
    </w:p>
    <w:p w:rsidR="006649D3" w:rsidRDefault="00227E0D" w:rsidP="000015EB">
      <w:pPr>
        <w:spacing w:before="80" w:after="80" w:line="240" w:lineRule="auto"/>
        <w:ind w:firstLine="709"/>
        <w:jc w:val="both"/>
        <w:rPr>
          <w:rFonts w:ascii="Times New Roman" w:hAnsi="Times New Roman" w:cs="Times New Roman"/>
          <w:b/>
          <w:sz w:val="28"/>
          <w:szCs w:val="28"/>
          <w:lang w:val="pt-BR"/>
        </w:rPr>
      </w:pPr>
      <w:r w:rsidRPr="000333BA">
        <w:rPr>
          <w:rFonts w:ascii="Times New Roman" w:hAnsi="Times New Roman" w:cs="Times New Roman"/>
          <w:b/>
          <w:sz w:val="28"/>
          <w:szCs w:val="28"/>
          <w:lang w:val="pt-BR"/>
        </w:rPr>
        <w:lastRenderedPageBreak/>
        <w:t xml:space="preserve">II. </w:t>
      </w:r>
      <w:r w:rsidR="00EA11BE">
        <w:rPr>
          <w:rFonts w:ascii="Times New Roman" w:hAnsi="Times New Roman" w:cs="Times New Roman"/>
          <w:b/>
          <w:sz w:val="28"/>
          <w:szCs w:val="28"/>
          <w:lang w:val="pt-BR"/>
        </w:rPr>
        <w:t xml:space="preserve">Nội dung </w:t>
      </w:r>
      <w:r w:rsidR="00F80D0C">
        <w:rPr>
          <w:rFonts w:ascii="Times New Roman" w:hAnsi="Times New Roman" w:cs="Times New Roman"/>
          <w:b/>
          <w:sz w:val="28"/>
          <w:szCs w:val="28"/>
          <w:lang w:val="pt-BR"/>
        </w:rPr>
        <w:t>công tác</w:t>
      </w:r>
      <w:r w:rsidR="00EA11BE">
        <w:rPr>
          <w:rFonts w:ascii="Times New Roman" w:hAnsi="Times New Roman" w:cs="Times New Roman"/>
          <w:b/>
          <w:sz w:val="28"/>
          <w:szCs w:val="28"/>
          <w:lang w:val="pt-BR"/>
        </w:rPr>
        <w:t xml:space="preserve"> trọng tâm</w:t>
      </w:r>
    </w:p>
    <w:p w:rsidR="00EA11BE" w:rsidRPr="00F74939" w:rsidRDefault="004D3682" w:rsidP="00837793">
      <w:pPr>
        <w:spacing w:before="80" w:after="80" w:line="240" w:lineRule="auto"/>
        <w:ind w:firstLine="720"/>
        <w:jc w:val="both"/>
        <w:rPr>
          <w:rFonts w:ascii="Times New Roman" w:hAnsi="Times New Roman" w:cs="Times New Roman"/>
          <w:sz w:val="28"/>
          <w:szCs w:val="28"/>
          <w:lang w:val="pt-BR"/>
        </w:rPr>
      </w:pPr>
      <w:r w:rsidRPr="00F74939">
        <w:rPr>
          <w:rFonts w:ascii="Times New Roman" w:hAnsi="Times New Roman" w:cs="Times New Roman"/>
          <w:sz w:val="28"/>
          <w:szCs w:val="28"/>
          <w:lang w:val="pt-BR"/>
        </w:rPr>
        <w:t>N</w:t>
      </w:r>
      <w:r w:rsidR="00EA11BE" w:rsidRPr="00F74939">
        <w:rPr>
          <w:rFonts w:ascii="Times New Roman" w:hAnsi="Times New Roman" w:cs="Times New Roman"/>
          <w:sz w:val="28"/>
          <w:szCs w:val="28"/>
          <w:lang w:val="pt-BR"/>
        </w:rPr>
        <w:t xml:space="preserve">ăm 2019, </w:t>
      </w:r>
      <w:r w:rsidRPr="00F74939">
        <w:rPr>
          <w:rFonts w:ascii="Times New Roman" w:hAnsi="Times New Roman" w:cs="Times New Roman"/>
          <w:sz w:val="28"/>
          <w:szCs w:val="28"/>
          <w:lang w:val="pt-BR"/>
        </w:rPr>
        <w:t xml:space="preserve">trên cơ sở phát huy những kết quả đạt được của năm 2018, </w:t>
      </w:r>
      <w:r w:rsidR="00EA11BE" w:rsidRPr="00F74939">
        <w:rPr>
          <w:rFonts w:ascii="Times New Roman" w:hAnsi="Times New Roman" w:cs="Times New Roman"/>
          <w:sz w:val="28"/>
          <w:szCs w:val="28"/>
          <w:lang w:val="pt-BR"/>
        </w:rPr>
        <w:t>dưới sự chỉ đạo</w:t>
      </w:r>
      <w:r w:rsidR="00D268A7">
        <w:rPr>
          <w:rFonts w:ascii="Times New Roman" w:hAnsi="Times New Roman" w:cs="Times New Roman"/>
          <w:sz w:val="28"/>
          <w:szCs w:val="28"/>
          <w:lang w:val="pt-BR"/>
        </w:rPr>
        <w:t>,</w:t>
      </w:r>
      <w:r w:rsidR="00EA11BE" w:rsidRPr="00F74939">
        <w:rPr>
          <w:rFonts w:ascii="Times New Roman" w:hAnsi="Times New Roman" w:cs="Times New Roman"/>
          <w:sz w:val="28"/>
          <w:szCs w:val="28"/>
          <w:lang w:val="pt-BR"/>
        </w:rPr>
        <w:t xml:space="preserve"> </w:t>
      </w:r>
      <w:r w:rsidR="00317D03" w:rsidRPr="00F74939">
        <w:rPr>
          <w:rFonts w:ascii="Times New Roman" w:hAnsi="Times New Roman" w:cs="Times New Roman"/>
          <w:sz w:val="28"/>
          <w:szCs w:val="28"/>
          <w:lang w:val="pt-BR"/>
        </w:rPr>
        <w:t>hướng dẫn của công đoàn cấp trên</w:t>
      </w:r>
      <w:r w:rsidR="00837793" w:rsidRPr="00F74939">
        <w:rPr>
          <w:rFonts w:ascii="Times New Roman" w:hAnsi="Times New Roman" w:cs="Times New Roman"/>
          <w:sz w:val="28"/>
          <w:szCs w:val="28"/>
          <w:lang w:val="pt-BR"/>
        </w:rPr>
        <w:t xml:space="preserve">; để hoạt động công tác nữ công đạt chất lượng, hiệu quả, đáp ứng yêu cầu thực tiễn, </w:t>
      </w:r>
      <w:r w:rsidR="00EA11BE" w:rsidRPr="00F74939">
        <w:rPr>
          <w:rFonts w:ascii="Times New Roman" w:hAnsi="Times New Roman" w:cs="Times New Roman"/>
          <w:sz w:val="28"/>
          <w:szCs w:val="28"/>
          <w:lang w:val="pt-BR"/>
        </w:rPr>
        <w:t>công đoàn các cấp</w:t>
      </w:r>
      <w:r w:rsidR="00F80D0C" w:rsidRPr="00F74939">
        <w:rPr>
          <w:rFonts w:ascii="Times New Roman" w:hAnsi="Times New Roman" w:cs="Times New Roman"/>
          <w:sz w:val="28"/>
          <w:szCs w:val="28"/>
          <w:lang w:val="pt-BR"/>
        </w:rPr>
        <w:t xml:space="preserve"> </w:t>
      </w:r>
      <w:r w:rsidR="00317D03" w:rsidRPr="00F74939">
        <w:rPr>
          <w:rFonts w:ascii="Times New Roman" w:hAnsi="Times New Roman" w:cs="Times New Roman"/>
          <w:sz w:val="28"/>
          <w:szCs w:val="28"/>
          <w:lang w:val="pt-BR"/>
        </w:rPr>
        <w:t xml:space="preserve">tập trung </w:t>
      </w:r>
      <w:r w:rsidR="00D73E51">
        <w:rPr>
          <w:rFonts w:ascii="Times New Roman" w:hAnsi="Times New Roman" w:cs="Times New Roman"/>
          <w:sz w:val="28"/>
          <w:szCs w:val="28"/>
          <w:lang w:val="pt-BR"/>
        </w:rPr>
        <w:t xml:space="preserve">chỉ đạo </w:t>
      </w:r>
      <w:r w:rsidR="00F80D0C" w:rsidRPr="00F74939">
        <w:rPr>
          <w:rFonts w:ascii="Times New Roman" w:hAnsi="Times New Roman" w:cs="Times New Roman"/>
          <w:sz w:val="28"/>
          <w:szCs w:val="28"/>
          <w:lang w:val="pt-BR"/>
        </w:rPr>
        <w:t>thực hiện tốt các nội dung sau:</w:t>
      </w:r>
      <w:r w:rsidR="00EA11BE" w:rsidRPr="00F74939">
        <w:rPr>
          <w:rFonts w:ascii="Times New Roman" w:hAnsi="Times New Roman" w:cs="Times New Roman"/>
          <w:sz w:val="28"/>
          <w:szCs w:val="28"/>
          <w:lang w:val="pt-BR"/>
        </w:rPr>
        <w:t xml:space="preserve"> </w:t>
      </w:r>
    </w:p>
    <w:p w:rsidR="00837793" w:rsidRPr="00FB1C2C" w:rsidRDefault="00837793" w:rsidP="00837793">
      <w:pPr>
        <w:spacing w:before="80" w:after="80" w:line="240" w:lineRule="auto"/>
        <w:ind w:firstLine="720"/>
        <w:jc w:val="both"/>
        <w:rPr>
          <w:rFonts w:ascii="Times New Roman" w:hAnsi="Times New Roman" w:cs="Times New Roman"/>
          <w:sz w:val="28"/>
          <w:szCs w:val="28"/>
          <w:lang w:val="pt-BR"/>
        </w:rPr>
      </w:pPr>
      <w:r w:rsidRPr="00FB1C2C">
        <w:rPr>
          <w:rFonts w:ascii="Times New Roman" w:hAnsi="Times New Roman" w:cs="Times New Roman"/>
          <w:sz w:val="28"/>
          <w:szCs w:val="28"/>
          <w:lang w:val="pt-BR"/>
        </w:rPr>
        <w:t xml:space="preserve">- </w:t>
      </w:r>
      <w:r w:rsidR="00D73E51">
        <w:rPr>
          <w:rFonts w:ascii="Times New Roman" w:hAnsi="Times New Roman" w:cs="Times New Roman"/>
          <w:sz w:val="28"/>
          <w:szCs w:val="28"/>
          <w:lang w:val="pt-BR"/>
        </w:rPr>
        <w:t>R</w:t>
      </w:r>
      <w:r w:rsidRPr="00FB1C2C">
        <w:rPr>
          <w:rFonts w:ascii="Times New Roman" w:hAnsi="Times New Roman" w:cs="Times New Roman"/>
          <w:sz w:val="28"/>
          <w:szCs w:val="28"/>
          <w:lang w:val="pt-BR"/>
        </w:rPr>
        <w:t>à soát, kiện toàn</w:t>
      </w:r>
      <w:r w:rsidR="00D73E51">
        <w:rPr>
          <w:rFonts w:ascii="Times New Roman" w:hAnsi="Times New Roman" w:cs="Times New Roman"/>
          <w:sz w:val="28"/>
          <w:szCs w:val="28"/>
          <w:lang w:val="pt-BR"/>
        </w:rPr>
        <w:t>,</w:t>
      </w:r>
      <w:r w:rsidR="00050672">
        <w:rPr>
          <w:rFonts w:ascii="Times New Roman" w:hAnsi="Times New Roman" w:cs="Times New Roman"/>
          <w:sz w:val="28"/>
          <w:szCs w:val="28"/>
          <w:lang w:val="pt-BR"/>
        </w:rPr>
        <w:t xml:space="preserve"> thành lập</w:t>
      </w:r>
      <w:r w:rsidRPr="00FB1C2C">
        <w:rPr>
          <w:rFonts w:ascii="Times New Roman" w:hAnsi="Times New Roman" w:cs="Times New Roman"/>
          <w:sz w:val="28"/>
          <w:szCs w:val="28"/>
          <w:lang w:val="pt-BR"/>
        </w:rPr>
        <w:t xml:space="preserve"> </w:t>
      </w:r>
      <w:r w:rsidR="00600150">
        <w:rPr>
          <w:rFonts w:ascii="Times New Roman" w:hAnsi="Times New Roman" w:cs="Times New Roman"/>
          <w:sz w:val="28"/>
          <w:szCs w:val="28"/>
          <w:lang w:val="pt-BR"/>
        </w:rPr>
        <w:t>Ban nữ công</w:t>
      </w:r>
      <w:r w:rsidRPr="00FB1C2C">
        <w:rPr>
          <w:rFonts w:ascii="Times New Roman" w:hAnsi="Times New Roman" w:cs="Times New Roman"/>
          <w:sz w:val="28"/>
          <w:szCs w:val="28"/>
          <w:lang w:val="pt-BR"/>
        </w:rPr>
        <w:t xml:space="preserve"> công đoàn theo đúng quy định và </w:t>
      </w:r>
      <w:r>
        <w:rPr>
          <w:rFonts w:ascii="Times New Roman" w:hAnsi="Times New Roman" w:cs="Times New Roman"/>
          <w:sz w:val="28"/>
          <w:szCs w:val="28"/>
          <w:lang w:val="pt-BR"/>
        </w:rPr>
        <w:t xml:space="preserve">theo </w:t>
      </w:r>
      <w:r w:rsidRPr="00FB1C2C">
        <w:rPr>
          <w:rFonts w:ascii="Times New Roman" w:hAnsi="Times New Roman" w:cs="Times New Roman"/>
          <w:sz w:val="28"/>
          <w:szCs w:val="28"/>
          <w:lang w:val="pt-BR"/>
        </w:rPr>
        <w:t xml:space="preserve">hướng dẫn của công đoàn cấp trên; chú trọng nâng cao chất lượng, hiệu quả hoạt động </w:t>
      </w:r>
      <w:r>
        <w:rPr>
          <w:rFonts w:ascii="Times New Roman" w:hAnsi="Times New Roman" w:cs="Times New Roman"/>
          <w:sz w:val="28"/>
          <w:szCs w:val="28"/>
          <w:lang w:val="pt-BR"/>
        </w:rPr>
        <w:t xml:space="preserve">của </w:t>
      </w:r>
      <w:r w:rsidR="00600150">
        <w:rPr>
          <w:rFonts w:ascii="Times New Roman" w:hAnsi="Times New Roman" w:cs="Times New Roman"/>
          <w:sz w:val="28"/>
          <w:szCs w:val="28"/>
          <w:lang w:val="pt-BR"/>
        </w:rPr>
        <w:t>Ban nữ công</w:t>
      </w:r>
      <w:r>
        <w:rPr>
          <w:rFonts w:ascii="Times New Roman" w:hAnsi="Times New Roman" w:cs="Times New Roman"/>
          <w:sz w:val="28"/>
          <w:szCs w:val="28"/>
          <w:lang w:val="pt-BR"/>
        </w:rPr>
        <w:t xml:space="preserve"> các cấp </w:t>
      </w:r>
      <w:r w:rsidRPr="00FB1C2C">
        <w:rPr>
          <w:rFonts w:ascii="Times New Roman" w:hAnsi="Times New Roman" w:cs="Times New Roman"/>
          <w:sz w:val="28"/>
          <w:szCs w:val="28"/>
          <w:lang w:val="pt-BR"/>
        </w:rPr>
        <w:t xml:space="preserve">gắn với việc </w:t>
      </w:r>
      <w:r>
        <w:rPr>
          <w:rFonts w:ascii="Times New Roman" w:hAnsi="Times New Roman" w:cs="Times New Roman"/>
          <w:sz w:val="28"/>
          <w:szCs w:val="28"/>
          <w:lang w:val="pt-BR"/>
        </w:rPr>
        <w:t xml:space="preserve">thực hiện chức năng đại diện, </w:t>
      </w:r>
      <w:r w:rsidRPr="00FB1C2C">
        <w:rPr>
          <w:rFonts w:ascii="Times New Roman" w:hAnsi="Times New Roman" w:cs="Times New Roman"/>
          <w:sz w:val="28"/>
          <w:szCs w:val="28"/>
          <w:lang w:val="pt-BR"/>
        </w:rPr>
        <w:t xml:space="preserve">chăm lo, bảo vệ quyền, lợi ích của nữ đoàn viên, </w:t>
      </w:r>
      <w:r>
        <w:rPr>
          <w:rFonts w:ascii="Times New Roman" w:hAnsi="Times New Roman" w:cs="Times New Roman"/>
          <w:sz w:val="28"/>
          <w:szCs w:val="28"/>
          <w:lang w:val="pt-BR"/>
        </w:rPr>
        <w:t>người la</w:t>
      </w:r>
      <w:r w:rsidRPr="00FB1C2C">
        <w:rPr>
          <w:rFonts w:ascii="Times New Roman" w:hAnsi="Times New Roman" w:cs="Times New Roman"/>
          <w:sz w:val="28"/>
          <w:szCs w:val="28"/>
          <w:lang w:val="pt-BR"/>
        </w:rPr>
        <w:t>o động.</w:t>
      </w:r>
    </w:p>
    <w:p w:rsidR="00E85AE8" w:rsidRDefault="00837793" w:rsidP="00837793">
      <w:pPr>
        <w:spacing w:before="80" w:after="80" w:line="240" w:lineRule="auto"/>
        <w:ind w:firstLine="720"/>
        <w:jc w:val="both"/>
        <w:rPr>
          <w:rFonts w:ascii="Times New Roman" w:hAnsi="Times New Roman" w:cs="Times New Roman"/>
          <w:sz w:val="28"/>
          <w:szCs w:val="28"/>
          <w:lang w:val="pt-BR"/>
        </w:rPr>
      </w:pPr>
      <w:r w:rsidRPr="00FB1C2C">
        <w:rPr>
          <w:rFonts w:ascii="Times New Roman" w:hAnsi="Times New Roman" w:cs="Times New Roman"/>
          <w:sz w:val="28"/>
          <w:szCs w:val="28"/>
          <w:lang w:val="pt-BR"/>
        </w:rPr>
        <w:t xml:space="preserve">- </w:t>
      </w:r>
      <w:r>
        <w:rPr>
          <w:rFonts w:ascii="Times New Roman" w:hAnsi="Times New Roman" w:cs="Times New Roman"/>
          <w:sz w:val="28"/>
          <w:szCs w:val="28"/>
          <w:lang w:val="pt-BR"/>
        </w:rPr>
        <w:t>Làm tốt công tác tuyên truyền, phổ biến, giáo dục pháp</w:t>
      </w:r>
      <w:r w:rsidR="005C2F8A">
        <w:rPr>
          <w:rFonts w:ascii="Times New Roman" w:hAnsi="Times New Roman" w:cs="Times New Roman"/>
          <w:sz w:val="28"/>
          <w:szCs w:val="28"/>
          <w:lang w:val="pt-BR"/>
        </w:rPr>
        <w:t xml:space="preserve"> luật </w:t>
      </w:r>
      <w:r w:rsidR="005C2F8A" w:rsidRPr="00FB1C2C">
        <w:rPr>
          <w:rFonts w:ascii="Times New Roman" w:hAnsi="Times New Roman" w:cs="Times New Roman"/>
          <w:sz w:val="28"/>
          <w:szCs w:val="28"/>
          <w:lang w:val="pt-BR"/>
        </w:rPr>
        <w:t xml:space="preserve">trong nữ </w:t>
      </w:r>
      <w:r w:rsidR="005C2F8A">
        <w:rPr>
          <w:rFonts w:ascii="Times New Roman" w:hAnsi="Times New Roman" w:cs="Times New Roman"/>
          <w:sz w:val="28"/>
          <w:szCs w:val="28"/>
          <w:lang w:val="pt-BR"/>
        </w:rPr>
        <w:t xml:space="preserve">cán bộ, đoàn viên, </w:t>
      </w:r>
      <w:r w:rsidR="005C2F8A" w:rsidRPr="00FB1C2C">
        <w:rPr>
          <w:rFonts w:ascii="Times New Roman" w:hAnsi="Times New Roman" w:cs="Times New Roman"/>
          <w:sz w:val="28"/>
          <w:szCs w:val="28"/>
          <w:lang w:val="pt-BR"/>
        </w:rPr>
        <w:t xml:space="preserve">CNVCLĐ </w:t>
      </w:r>
      <w:r w:rsidR="005C2F8A">
        <w:rPr>
          <w:rFonts w:ascii="Times New Roman" w:hAnsi="Times New Roman" w:cs="Times New Roman"/>
          <w:sz w:val="28"/>
          <w:szCs w:val="28"/>
          <w:lang w:val="pt-BR"/>
        </w:rPr>
        <w:t>N</w:t>
      </w:r>
      <w:r w:rsidR="005C2F8A" w:rsidRPr="00FB1C2C">
        <w:rPr>
          <w:rFonts w:ascii="Times New Roman" w:hAnsi="Times New Roman" w:cs="Times New Roman"/>
          <w:sz w:val="28"/>
          <w:szCs w:val="28"/>
          <w:lang w:val="pt-BR"/>
        </w:rPr>
        <w:t>gành</w:t>
      </w:r>
      <w:r>
        <w:rPr>
          <w:rFonts w:ascii="Times New Roman" w:hAnsi="Times New Roman" w:cs="Times New Roman"/>
          <w:sz w:val="28"/>
          <w:szCs w:val="28"/>
          <w:lang w:val="pt-BR"/>
        </w:rPr>
        <w:t>; q</w:t>
      </w:r>
      <w:r w:rsidRPr="00FB1C2C">
        <w:rPr>
          <w:rFonts w:ascii="Times New Roman" w:hAnsi="Times New Roman" w:cs="Times New Roman"/>
          <w:sz w:val="28"/>
          <w:szCs w:val="28"/>
          <w:lang w:val="pt-BR"/>
        </w:rPr>
        <w:t>uán triệt thực hiện hiệu quả Nghị quyết Đại hội XII Công đoàn Việt Nam</w:t>
      </w:r>
      <w:r w:rsidR="005C2F8A">
        <w:rPr>
          <w:rFonts w:ascii="Times New Roman" w:hAnsi="Times New Roman" w:cs="Times New Roman"/>
          <w:sz w:val="28"/>
          <w:szCs w:val="28"/>
          <w:lang w:val="pt-BR"/>
        </w:rPr>
        <w:t>,</w:t>
      </w:r>
      <w:r w:rsidRPr="00FB1C2C">
        <w:rPr>
          <w:rFonts w:ascii="Times New Roman" w:hAnsi="Times New Roman" w:cs="Times New Roman"/>
          <w:sz w:val="28"/>
          <w:szCs w:val="28"/>
          <w:lang w:val="pt-BR"/>
        </w:rPr>
        <w:t xml:space="preserve"> Nghị quyết đại hội công đoàn các cấp; Nghị quyết Đại hội phụ nữ toàn quốc lần thứ XII. Tiếp tục tuyên truyền</w:t>
      </w:r>
      <w:r>
        <w:rPr>
          <w:rFonts w:ascii="Times New Roman" w:hAnsi="Times New Roman" w:cs="Times New Roman"/>
          <w:sz w:val="28"/>
          <w:szCs w:val="28"/>
          <w:lang w:val="pt-BR"/>
        </w:rPr>
        <w:t xml:space="preserve">, </w:t>
      </w:r>
      <w:r w:rsidRPr="00FB1C2C">
        <w:rPr>
          <w:rFonts w:ascii="Times New Roman" w:hAnsi="Times New Roman" w:cs="Times New Roman"/>
          <w:sz w:val="28"/>
          <w:szCs w:val="28"/>
          <w:lang w:val="pt-BR"/>
        </w:rPr>
        <w:t>thực hiện Kết luận 147/BCH-TLĐ ngày 04/2/2016 của Ban Chấp hành Tổng Liên đoàn về việc tiếp tục đẩy mạnh thực hiện Nghị quyết 6b/NQ-TLĐ ngày 29/1/2011 “Về công tác vận động nữ CNVCLĐ”</w:t>
      </w:r>
      <w:r>
        <w:rPr>
          <w:rFonts w:ascii="Times New Roman" w:hAnsi="Times New Roman" w:cs="Times New Roman"/>
          <w:sz w:val="28"/>
          <w:szCs w:val="28"/>
          <w:lang w:val="pt-BR"/>
        </w:rPr>
        <w:t xml:space="preserve">, </w:t>
      </w:r>
      <w:r w:rsidRPr="00FB1C2C">
        <w:rPr>
          <w:rFonts w:ascii="Times New Roman" w:hAnsi="Times New Roman" w:cs="Times New Roman"/>
          <w:sz w:val="28"/>
          <w:szCs w:val="28"/>
          <w:lang w:val="pt-BR"/>
        </w:rPr>
        <w:t>Chỉ thị 03/CT-TLĐ ngày 18/8/2010 về tiếp tục đẩy mạ</w:t>
      </w:r>
      <w:r w:rsidR="00E85AE8">
        <w:rPr>
          <w:rFonts w:ascii="Times New Roman" w:hAnsi="Times New Roman" w:cs="Times New Roman"/>
          <w:sz w:val="28"/>
          <w:szCs w:val="28"/>
          <w:lang w:val="pt-BR"/>
        </w:rPr>
        <w:t xml:space="preserve">nh phong trào thi đua “Giỏi việc nước, đảm việc nhà” </w:t>
      </w:r>
      <w:r>
        <w:rPr>
          <w:rFonts w:ascii="Times New Roman" w:hAnsi="Times New Roman" w:cs="Times New Roman"/>
          <w:sz w:val="28"/>
          <w:szCs w:val="28"/>
          <w:lang w:val="pt-BR"/>
        </w:rPr>
        <w:t>và các văn bản, chỉ thị, nghị quyết có liên quan đến công tác nữ</w:t>
      </w:r>
      <w:r w:rsidR="00E85AE8">
        <w:rPr>
          <w:rFonts w:ascii="Times New Roman" w:hAnsi="Times New Roman" w:cs="Times New Roman"/>
          <w:sz w:val="28"/>
          <w:szCs w:val="28"/>
          <w:lang w:val="pt-BR"/>
        </w:rPr>
        <w:t>.</w:t>
      </w:r>
    </w:p>
    <w:p w:rsidR="00837793" w:rsidRDefault="00837793" w:rsidP="00837793">
      <w:pPr>
        <w:spacing w:before="80" w:after="80" w:line="240" w:lineRule="auto"/>
        <w:ind w:firstLine="720"/>
        <w:jc w:val="both"/>
        <w:rPr>
          <w:rFonts w:ascii="Times New Roman" w:hAnsi="Times New Roman" w:cs="Times New Roman"/>
          <w:sz w:val="28"/>
          <w:szCs w:val="28"/>
          <w:lang w:val="pt-BR"/>
        </w:rPr>
      </w:pPr>
      <w:r w:rsidRPr="00FB1C2C">
        <w:rPr>
          <w:rFonts w:ascii="Times New Roman" w:hAnsi="Times New Roman" w:cs="Times New Roman"/>
          <w:sz w:val="28"/>
          <w:szCs w:val="28"/>
          <w:lang w:val="pt-BR"/>
        </w:rPr>
        <w:t xml:space="preserve">- </w:t>
      </w:r>
      <w:r>
        <w:rPr>
          <w:rFonts w:ascii="Times New Roman" w:hAnsi="Times New Roman" w:cs="Times New Roman"/>
          <w:sz w:val="28"/>
          <w:szCs w:val="28"/>
          <w:lang w:val="pt-BR"/>
        </w:rPr>
        <w:t>B</w:t>
      </w:r>
      <w:r w:rsidRPr="00FB1C2C">
        <w:rPr>
          <w:rFonts w:ascii="Times New Roman" w:hAnsi="Times New Roman" w:cs="Times New Roman"/>
          <w:sz w:val="28"/>
          <w:szCs w:val="28"/>
          <w:lang w:val="pt-BR"/>
        </w:rPr>
        <w:t xml:space="preserve">ám sát mục tiêu, </w:t>
      </w:r>
      <w:r>
        <w:rPr>
          <w:rFonts w:ascii="Times New Roman" w:hAnsi="Times New Roman" w:cs="Times New Roman"/>
          <w:sz w:val="28"/>
          <w:szCs w:val="28"/>
          <w:lang w:val="pt-BR"/>
        </w:rPr>
        <w:t xml:space="preserve">định hướng công tác, </w:t>
      </w:r>
      <w:r w:rsidRPr="00FB1C2C">
        <w:rPr>
          <w:rFonts w:ascii="Times New Roman" w:hAnsi="Times New Roman" w:cs="Times New Roman"/>
          <w:sz w:val="28"/>
          <w:szCs w:val="28"/>
          <w:lang w:val="pt-BR"/>
        </w:rPr>
        <w:t xml:space="preserve">nhiệm vụ </w:t>
      </w:r>
      <w:r>
        <w:rPr>
          <w:rFonts w:ascii="Times New Roman" w:hAnsi="Times New Roman" w:cs="Times New Roman"/>
          <w:sz w:val="28"/>
          <w:szCs w:val="28"/>
          <w:lang w:val="pt-BR"/>
        </w:rPr>
        <w:t>chính trị, chuyên môn</w:t>
      </w:r>
      <w:r w:rsidRPr="00FB1C2C">
        <w:rPr>
          <w:rFonts w:ascii="Times New Roman" w:hAnsi="Times New Roman" w:cs="Times New Roman"/>
          <w:sz w:val="28"/>
          <w:szCs w:val="28"/>
          <w:lang w:val="pt-BR"/>
        </w:rPr>
        <w:t xml:space="preserve"> của cơ quan, đơn vị</w:t>
      </w:r>
      <w:r>
        <w:rPr>
          <w:rFonts w:ascii="Times New Roman" w:hAnsi="Times New Roman" w:cs="Times New Roman"/>
          <w:sz w:val="28"/>
          <w:szCs w:val="28"/>
          <w:lang w:val="pt-BR"/>
        </w:rPr>
        <w:t xml:space="preserve">, của Ngành </w:t>
      </w:r>
      <w:r w:rsidRPr="00FB1C2C">
        <w:rPr>
          <w:rFonts w:ascii="Times New Roman" w:hAnsi="Times New Roman" w:cs="Times New Roman"/>
          <w:sz w:val="28"/>
          <w:szCs w:val="28"/>
          <w:lang w:val="pt-BR"/>
        </w:rPr>
        <w:t xml:space="preserve">cụ thể hóa </w:t>
      </w:r>
      <w:r>
        <w:rPr>
          <w:rFonts w:ascii="Times New Roman" w:hAnsi="Times New Roman" w:cs="Times New Roman"/>
          <w:sz w:val="28"/>
          <w:szCs w:val="28"/>
          <w:lang w:val="pt-BR"/>
        </w:rPr>
        <w:t xml:space="preserve">thành </w:t>
      </w:r>
      <w:r w:rsidRPr="00FB1C2C">
        <w:rPr>
          <w:rFonts w:ascii="Times New Roman" w:hAnsi="Times New Roman" w:cs="Times New Roman"/>
          <w:sz w:val="28"/>
          <w:szCs w:val="28"/>
          <w:lang w:val="pt-BR"/>
        </w:rPr>
        <w:t>các nộ</w:t>
      </w:r>
      <w:r>
        <w:rPr>
          <w:rFonts w:ascii="Times New Roman" w:hAnsi="Times New Roman" w:cs="Times New Roman"/>
          <w:sz w:val="28"/>
          <w:szCs w:val="28"/>
          <w:lang w:val="pt-BR"/>
        </w:rPr>
        <w:t>i dung thi đua, p</w:t>
      </w:r>
      <w:r w:rsidRPr="00FB1C2C">
        <w:rPr>
          <w:rFonts w:ascii="Times New Roman" w:hAnsi="Times New Roman" w:cs="Times New Roman"/>
          <w:sz w:val="28"/>
          <w:szCs w:val="28"/>
          <w:lang w:val="pt-BR"/>
        </w:rPr>
        <w:t xml:space="preserve">hát động </w:t>
      </w:r>
      <w:r>
        <w:rPr>
          <w:rFonts w:ascii="Times New Roman" w:hAnsi="Times New Roman" w:cs="Times New Roman"/>
          <w:sz w:val="28"/>
          <w:szCs w:val="28"/>
          <w:lang w:val="pt-BR"/>
        </w:rPr>
        <w:t>các phong trào thi đua, các cuộc vận động hướng cho</w:t>
      </w:r>
      <w:r w:rsidRPr="00FB1C2C">
        <w:rPr>
          <w:rFonts w:ascii="Times New Roman" w:hAnsi="Times New Roman" w:cs="Times New Roman"/>
          <w:sz w:val="28"/>
          <w:szCs w:val="28"/>
          <w:lang w:val="pt-BR"/>
        </w:rPr>
        <w:t xml:space="preserve"> nữ</w:t>
      </w:r>
      <w:r>
        <w:rPr>
          <w:rFonts w:ascii="Times New Roman" w:hAnsi="Times New Roman" w:cs="Times New Roman"/>
          <w:sz w:val="28"/>
          <w:szCs w:val="28"/>
          <w:lang w:val="pt-BR"/>
        </w:rPr>
        <w:t xml:space="preserve"> đoàn viên, CNVCLĐ </w:t>
      </w:r>
      <w:r w:rsidRPr="00FB1C2C">
        <w:rPr>
          <w:rFonts w:ascii="Times New Roman" w:hAnsi="Times New Roman" w:cs="Times New Roman"/>
          <w:sz w:val="28"/>
          <w:szCs w:val="28"/>
          <w:lang w:val="pt-BR"/>
        </w:rPr>
        <w:t>hoàn thành xuất sắc nhiệm vụ</w:t>
      </w:r>
      <w:r>
        <w:rPr>
          <w:rFonts w:ascii="Times New Roman" w:hAnsi="Times New Roman" w:cs="Times New Roman"/>
          <w:sz w:val="28"/>
          <w:szCs w:val="28"/>
          <w:lang w:val="pt-BR"/>
        </w:rPr>
        <w:t xml:space="preserve"> năm 2019. Làm tốt công tác thi đua - khen thưởng trong nữ CNVCLĐ.</w:t>
      </w:r>
    </w:p>
    <w:p w:rsidR="00837793" w:rsidRDefault="00837793" w:rsidP="00837793">
      <w:pPr>
        <w:spacing w:before="80" w:after="8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Tiếp tục v</w:t>
      </w:r>
      <w:r w:rsidRPr="00FB1C2C">
        <w:rPr>
          <w:rFonts w:ascii="Times New Roman" w:hAnsi="Times New Roman" w:cs="Times New Roman"/>
          <w:sz w:val="28"/>
          <w:szCs w:val="28"/>
          <w:lang w:val="pt-BR"/>
        </w:rPr>
        <w:t xml:space="preserve">ận động nữ </w:t>
      </w:r>
      <w:r>
        <w:rPr>
          <w:rFonts w:ascii="Times New Roman" w:hAnsi="Times New Roman" w:cs="Times New Roman"/>
          <w:sz w:val="28"/>
          <w:szCs w:val="28"/>
          <w:lang w:val="pt-BR"/>
        </w:rPr>
        <w:t xml:space="preserve">cán bộ, đoàn viên, </w:t>
      </w:r>
      <w:r w:rsidRPr="00FB1C2C">
        <w:rPr>
          <w:rFonts w:ascii="Times New Roman" w:hAnsi="Times New Roman" w:cs="Times New Roman"/>
          <w:sz w:val="28"/>
          <w:szCs w:val="28"/>
          <w:lang w:val="pt-BR"/>
        </w:rPr>
        <w:t xml:space="preserve">CNVCLĐ nỗ lực học tập, nâng cao trình độ </w:t>
      </w:r>
      <w:r>
        <w:rPr>
          <w:rFonts w:ascii="Times New Roman" w:hAnsi="Times New Roman" w:cs="Times New Roman"/>
          <w:sz w:val="28"/>
          <w:szCs w:val="28"/>
          <w:lang w:val="pt-BR"/>
        </w:rPr>
        <w:t xml:space="preserve">chính trị, </w:t>
      </w:r>
      <w:r w:rsidRPr="00FB1C2C">
        <w:rPr>
          <w:rFonts w:ascii="Times New Roman" w:hAnsi="Times New Roman" w:cs="Times New Roman"/>
          <w:sz w:val="28"/>
          <w:szCs w:val="28"/>
          <w:lang w:val="pt-BR"/>
        </w:rPr>
        <w:t xml:space="preserve">chuyên môn, đạo đức nghề nghiệp, </w:t>
      </w:r>
      <w:r>
        <w:rPr>
          <w:rFonts w:ascii="Times New Roman" w:hAnsi="Times New Roman" w:cs="Times New Roman"/>
          <w:sz w:val="28"/>
          <w:szCs w:val="28"/>
          <w:lang w:val="pt-BR"/>
        </w:rPr>
        <w:t xml:space="preserve">tác phong, </w:t>
      </w:r>
      <w:r w:rsidRPr="00FB1C2C">
        <w:rPr>
          <w:rFonts w:ascii="Times New Roman" w:hAnsi="Times New Roman" w:cs="Times New Roman"/>
          <w:sz w:val="28"/>
          <w:szCs w:val="28"/>
          <w:lang w:val="pt-BR"/>
        </w:rPr>
        <w:t>lối sống,..</w:t>
      </w:r>
      <w:r w:rsidR="00050672">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đáp ứng yêu cầu của sự phát triển; </w:t>
      </w:r>
      <w:r w:rsidRPr="00FB1C2C">
        <w:rPr>
          <w:rFonts w:ascii="Times New Roman" w:hAnsi="Times New Roman" w:cs="Times New Roman"/>
          <w:sz w:val="28"/>
          <w:szCs w:val="28"/>
          <w:lang w:val="pt-BR"/>
        </w:rPr>
        <w:t xml:space="preserve">tham gia đóng góp </w:t>
      </w:r>
      <w:r>
        <w:rPr>
          <w:rFonts w:ascii="Times New Roman" w:hAnsi="Times New Roman" w:cs="Times New Roman"/>
          <w:sz w:val="28"/>
          <w:szCs w:val="28"/>
          <w:lang w:val="pt-BR"/>
        </w:rPr>
        <w:t>tích cực cho các hoạt động an sinh xã hội</w:t>
      </w:r>
      <w:r w:rsidRPr="00FB1C2C">
        <w:rPr>
          <w:rFonts w:ascii="Times New Roman" w:hAnsi="Times New Roman" w:cs="Times New Roman"/>
          <w:sz w:val="28"/>
          <w:szCs w:val="28"/>
          <w:lang w:val="pt-BR"/>
        </w:rPr>
        <w:t xml:space="preserve"> </w:t>
      </w:r>
      <w:r w:rsidR="00F74939">
        <w:rPr>
          <w:rFonts w:ascii="Times New Roman" w:hAnsi="Times New Roman" w:cs="Times New Roman"/>
          <w:sz w:val="28"/>
          <w:szCs w:val="28"/>
          <w:lang w:val="pt-BR"/>
        </w:rPr>
        <w:t>trong và ngoài Ngành</w:t>
      </w:r>
      <w:r>
        <w:rPr>
          <w:rFonts w:ascii="Times New Roman" w:hAnsi="Times New Roman" w:cs="Times New Roman"/>
          <w:sz w:val="28"/>
          <w:szCs w:val="28"/>
          <w:lang w:val="pt-BR"/>
        </w:rPr>
        <w:t>.</w:t>
      </w:r>
    </w:p>
    <w:p w:rsidR="00837793" w:rsidRPr="00FB1C2C" w:rsidRDefault="00837793" w:rsidP="00837793">
      <w:pPr>
        <w:spacing w:before="80" w:after="80" w:line="240" w:lineRule="auto"/>
        <w:ind w:firstLine="720"/>
        <w:jc w:val="both"/>
        <w:rPr>
          <w:rFonts w:ascii="Times New Roman" w:hAnsi="Times New Roman" w:cs="Times New Roman"/>
          <w:sz w:val="28"/>
          <w:szCs w:val="28"/>
          <w:lang w:val="pt-BR"/>
        </w:rPr>
      </w:pPr>
      <w:r w:rsidRPr="00FB1C2C">
        <w:rPr>
          <w:rFonts w:ascii="Times New Roman" w:hAnsi="Times New Roman" w:cs="Times New Roman"/>
          <w:sz w:val="28"/>
          <w:szCs w:val="28"/>
          <w:lang w:val="pt-BR"/>
        </w:rPr>
        <w:t xml:space="preserve">- </w:t>
      </w:r>
      <w:r w:rsidR="00600150">
        <w:rPr>
          <w:rFonts w:ascii="Times New Roman" w:hAnsi="Times New Roman" w:cs="Times New Roman"/>
          <w:sz w:val="28"/>
          <w:szCs w:val="28"/>
          <w:lang w:val="pt-BR"/>
        </w:rPr>
        <w:t>Ban nữ công</w:t>
      </w:r>
      <w:r>
        <w:rPr>
          <w:rFonts w:ascii="Times New Roman" w:hAnsi="Times New Roman" w:cs="Times New Roman"/>
          <w:sz w:val="28"/>
          <w:szCs w:val="28"/>
          <w:lang w:val="pt-BR"/>
        </w:rPr>
        <w:t xml:space="preserve"> công đoàn các cấp chủ động p</w:t>
      </w:r>
      <w:r w:rsidRPr="00FB1C2C">
        <w:rPr>
          <w:rFonts w:ascii="Times New Roman" w:hAnsi="Times New Roman" w:cs="Times New Roman"/>
          <w:sz w:val="28"/>
          <w:szCs w:val="28"/>
          <w:lang w:val="pt-BR"/>
        </w:rPr>
        <w:t>hối hợp với Ban Vì sự tiến bộ phụ nữ cùng cấp xây dự</w:t>
      </w:r>
      <w:r>
        <w:rPr>
          <w:rFonts w:ascii="Times New Roman" w:hAnsi="Times New Roman" w:cs="Times New Roman"/>
          <w:sz w:val="28"/>
          <w:szCs w:val="28"/>
          <w:lang w:val="pt-BR"/>
        </w:rPr>
        <w:t xml:space="preserve">ng chương trình, </w:t>
      </w:r>
      <w:r w:rsidRPr="00FB1C2C">
        <w:rPr>
          <w:rFonts w:ascii="Times New Roman" w:hAnsi="Times New Roman" w:cs="Times New Roman"/>
          <w:sz w:val="28"/>
          <w:szCs w:val="28"/>
          <w:lang w:val="pt-BR"/>
        </w:rPr>
        <w:t>kế hoạch hành độ</w:t>
      </w:r>
      <w:r>
        <w:rPr>
          <w:rFonts w:ascii="Times New Roman" w:hAnsi="Times New Roman" w:cs="Times New Roman"/>
          <w:sz w:val="28"/>
          <w:szCs w:val="28"/>
          <w:lang w:val="pt-BR"/>
        </w:rPr>
        <w:t xml:space="preserve">ng </w:t>
      </w:r>
      <w:r w:rsidRPr="00FB1C2C">
        <w:rPr>
          <w:rFonts w:ascii="Times New Roman" w:hAnsi="Times New Roman" w:cs="Times New Roman"/>
          <w:sz w:val="28"/>
          <w:szCs w:val="28"/>
          <w:lang w:val="pt-BR"/>
        </w:rPr>
        <w:t>vì mục tiêu bình đẳng giới</w:t>
      </w:r>
      <w:r>
        <w:rPr>
          <w:rFonts w:ascii="Times New Roman" w:hAnsi="Times New Roman" w:cs="Times New Roman"/>
          <w:sz w:val="28"/>
          <w:szCs w:val="28"/>
          <w:lang w:val="pt-BR"/>
        </w:rPr>
        <w:t>; tiếp tục</w:t>
      </w:r>
      <w:r w:rsidRPr="00FB1C2C">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quán triệt </w:t>
      </w:r>
      <w:r w:rsidRPr="00FB1C2C">
        <w:rPr>
          <w:rFonts w:ascii="Times New Roman" w:hAnsi="Times New Roman" w:cs="Times New Roman"/>
          <w:sz w:val="28"/>
          <w:szCs w:val="28"/>
          <w:lang w:val="pt-BR"/>
        </w:rPr>
        <w:t xml:space="preserve">thực hiện </w:t>
      </w:r>
      <w:r>
        <w:rPr>
          <w:rFonts w:ascii="Times New Roman" w:hAnsi="Times New Roman" w:cs="Times New Roman"/>
          <w:sz w:val="28"/>
          <w:szCs w:val="28"/>
          <w:lang w:val="pt-BR"/>
        </w:rPr>
        <w:t xml:space="preserve">tốt </w:t>
      </w:r>
      <w:r w:rsidRPr="00FB1C2C">
        <w:rPr>
          <w:rFonts w:ascii="Times New Roman" w:hAnsi="Times New Roman" w:cs="Times New Roman"/>
          <w:sz w:val="28"/>
          <w:szCs w:val="28"/>
          <w:lang w:val="pt-BR"/>
        </w:rPr>
        <w:t xml:space="preserve">Kế hoạch hành động về bình đẳng giới, vì sự tiến bộ của phụ nữ ngành Ngân hàng giai đoạn 2016 </w:t>
      </w:r>
      <w:r>
        <w:rPr>
          <w:rFonts w:ascii="Times New Roman" w:hAnsi="Times New Roman" w:cs="Times New Roman"/>
          <w:sz w:val="28"/>
          <w:szCs w:val="28"/>
          <w:lang w:val="pt-BR"/>
        </w:rPr>
        <w:t>-</w:t>
      </w:r>
      <w:r w:rsidRPr="00FB1C2C">
        <w:rPr>
          <w:rFonts w:ascii="Times New Roman" w:hAnsi="Times New Roman" w:cs="Times New Roman"/>
          <w:sz w:val="28"/>
          <w:szCs w:val="28"/>
          <w:lang w:val="pt-BR"/>
        </w:rPr>
        <w:t xml:space="preserve"> 2020</w:t>
      </w:r>
      <w:r>
        <w:rPr>
          <w:rFonts w:ascii="Times New Roman" w:hAnsi="Times New Roman" w:cs="Times New Roman"/>
          <w:sz w:val="28"/>
          <w:szCs w:val="28"/>
          <w:lang w:val="pt-BR"/>
        </w:rPr>
        <w:t>; phát hiện</w:t>
      </w:r>
      <w:r w:rsidRPr="00FB1C2C">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đào tạo, giới thiệu </w:t>
      </w:r>
      <w:r w:rsidRPr="00FB1C2C">
        <w:rPr>
          <w:rFonts w:ascii="Times New Roman" w:hAnsi="Times New Roman" w:cs="Times New Roman"/>
          <w:sz w:val="28"/>
          <w:szCs w:val="28"/>
          <w:lang w:val="pt-BR"/>
        </w:rPr>
        <w:t xml:space="preserve">quy hoạch, bổ nhiệm cán bộ nữ </w:t>
      </w:r>
      <w:r>
        <w:rPr>
          <w:rFonts w:ascii="Times New Roman" w:hAnsi="Times New Roman" w:cs="Times New Roman"/>
          <w:sz w:val="28"/>
          <w:szCs w:val="28"/>
          <w:lang w:val="pt-BR"/>
        </w:rPr>
        <w:t>vào các vị trí, chức danh lãnh đạo, quản lý;</w:t>
      </w:r>
      <w:r w:rsidRPr="00FB1C2C">
        <w:rPr>
          <w:rFonts w:ascii="Times New Roman" w:hAnsi="Times New Roman" w:cs="Times New Roman"/>
          <w:sz w:val="28"/>
          <w:szCs w:val="28"/>
          <w:lang w:val="pt-BR"/>
        </w:rPr>
        <w:t xml:space="preserve"> </w:t>
      </w:r>
      <w:r w:rsidR="00D73E51">
        <w:rPr>
          <w:rFonts w:ascii="Times New Roman" w:hAnsi="Times New Roman" w:cs="Times New Roman"/>
          <w:sz w:val="28"/>
          <w:szCs w:val="28"/>
          <w:lang w:val="pt-BR"/>
        </w:rPr>
        <w:t xml:space="preserve">làm tốt công tác thi đua khen thưởng chuyên đề phụ nữ, </w:t>
      </w:r>
      <w:r w:rsidRPr="00FB1C2C">
        <w:rPr>
          <w:rFonts w:ascii="Times New Roman" w:hAnsi="Times New Roman" w:cs="Times New Roman"/>
          <w:sz w:val="28"/>
          <w:szCs w:val="28"/>
          <w:lang w:val="pt-BR"/>
        </w:rPr>
        <w:t xml:space="preserve">đề nghị xét tặng Bằng Lao động sáng tạo của Tổng Liên đoàn LĐVN, giải thưởng “Phụ nữ Việt Nam”, giải thưởng Kovalepskaia,… </w:t>
      </w:r>
      <w:r>
        <w:rPr>
          <w:rFonts w:ascii="Times New Roman" w:hAnsi="Times New Roman" w:cs="Times New Roman"/>
          <w:sz w:val="28"/>
          <w:szCs w:val="28"/>
          <w:lang w:val="pt-BR"/>
        </w:rPr>
        <w:t>cho nữ đoàn viên, lao động.</w:t>
      </w:r>
      <w:r w:rsidR="00F74939">
        <w:rPr>
          <w:rFonts w:ascii="Times New Roman" w:hAnsi="Times New Roman" w:cs="Times New Roman"/>
          <w:sz w:val="28"/>
          <w:szCs w:val="28"/>
          <w:lang w:val="pt-BR"/>
        </w:rPr>
        <w:t xml:space="preserve"> </w:t>
      </w:r>
      <w:r>
        <w:rPr>
          <w:rFonts w:ascii="Times New Roman" w:hAnsi="Times New Roman" w:cs="Times New Roman"/>
          <w:sz w:val="28"/>
          <w:szCs w:val="28"/>
          <w:lang w:val="pt-BR"/>
        </w:rPr>
        <w:t>Tăng cường phối hợp làm tốt công tác kiểm tra, giám sát việc thực hiện chế độ, chính sách, các quy chế, quy định, đảm bảo quyền lợi của lao động nữ.</w:t>
      </w:r>
    </w:p>
    <w:p w:rsidR="00837793" w:rsidRPr="000147B0" w:rsidRDefault="00156A09" w:rsidP="00837793">
      <w:pPr>
        <w:spacing w:before="80" w:after="80" w:line="240" w:lineRule="auto"/>
        <w:ind w:firstLine="720"/>
        <w:jc w:val="both"/>
        <w:rPr>
          <w:rFonts w:ascii="Times New Roman" w:hAnsi="Times New Roman" w:cs="Times New Roman"/>
          <w:i/>
          <w:sz w:val="28"/>
          <w:szCs w:val="28"/>
          <w:lang w:val="pt-BR"/>
        </w:rPr>
      </w:pPr>
      <w:r w:rsidRPr="000147B0">
        <w:rPr>
          <w:rFonts w:ascii="Times New Roman" w:hAnsi="Times New Roman" w:cs="Times New Roman"/>
          <w:i/>
          <w:sz w:val="28"/>
          <w:szCs w:val="28"/>
          <w:lang w:val="pt-BR"/>
        </w:rPr>
        <w:t xml:space="preserve">Trên cơ sở trọng tâm </w:t>
      </w:r>
      <w:r w:rsidR="00E85AE8" w:rsidRPr="000147B0">
        <w:rPr>
          <w:rFonts w:ascii="Times New Roman" w:hAnsi="Times New Roman" w:cs="Times New Roman"/>
          <w:i/>
          <w:sz w:val="28"/>
          <w:szCs w:val="28"/>
          <w:lang w:val="pt-BR"/>
        </w:rPr>
        <w:t xml:space="preserve">công tác </w:t>
      </w:r>
      <w:r w:rsidRPr="000147B0">
        <w:rPr>
          <w:rFonts w:ascii="Times New Roman" w:hAnsi="Times New Roman" w:cs="Times New Roman"/>
          <w:i/>
          <w:sz w:val="28"/>
          <w:szCs w:val="28"/>
          <w:lang w:val="pt-BR"/>
        </w:rPr>
        <w:t xml:space="preserve">của </w:t>
      </w:r>
      <w:r w:rsidR="00600150">
        <w:rPr>
          <w:rFonts w:ascii="Times New Roman" w:hAnsi="Times New Roman" w:cs="Times New Roman"/>
          <w:i/>
          <w:sz w:val="28"/>
          <w:szCs w:val="28"/>
          <w:lang w:val="pt-BR"/>
        </w:rPr>
        <w:t>Ban nữ công</w:t>
      </w:r>
      <w:r w:rsidRPr="000147B0">
        <w:rPr>
          <w:rFonts w:ascii="Times New Roman" w:hAnsi="Times New Roman" w:cs="Times New Roman"/>
          <w:i/>
          <w:sz w:val="28"/>
          <w:szCs w:val="28"/>
          <w:lang w:val="pt-BR"/>
        </w:rPr>
        <w:t xml:space="preserve"> CĐNHVN, </w:t>
      </w:r>
      <w:r w:rsidR="00600150">
        <w:rPr>
          <w:rFonts w:ascii="Times New Roman" w:hAnsi="Times New Roman" w:cs="Times New Roman"/>
          <w:i/>
          <w:sz w:val="28"/>
          <w:szCs w:val="28"/>
          <w:lang w:val="pt-BR"/>
        </w:rPr>
        <w:t>Ban nữ công</w:t>
      </w:r>
      <w:r w:rsidRPr="000147B0">
        <w:rPr>
          <w:rFonts w:ascii="Times New Roman" w:hAnsi="Times New Roman" w:cs="Times New Roman"/>
          <w:i/>
          <w:sz w:val="28"/>
          <w:szCs w:val="28"/>
          <w:lang w:val="pt-BR"/>
        </w:rPr>
        <w:t xml:space="preserve"> công đoàn các cấp xây dựng chương trình, kế hoạch công tác năm 2019 phù hợp</w:t>
      </w:r>
      <w:r w:rsidR="00E85AE8" w:rsidRPr="000147B0">
        <w:rPr>
          <w:rFonts w:ascii="Times New Roman" w:hAnsi="Times New Roman" w:cs="Times New Roman"/>
          <w:i/>
          <w:sz w:val="28"/>
          <w:szCs w:val="28"/>
          <w:lang w:val="pt-BR"/>
        </w:rPr>
        <w:t>,</w:t>
      </w:r>
      <w:r w:rsidR="00B76EED" w:rsidRPr="000147B0">
        <w:rPr>
          <w:rFonts w:ascii="Times New Roman" w:hAnsi="Times New Roman" w:cs="Times New Roman"/>
          <w:i/>
          <w:sz w:val="28"/>
          <w:szCs w:val="28"/>
          <w:lang w:val="pt-BR"/>
        </w:rPr>
        <w:t xml:space="preserve"> </w:t>
      </w:r>
      <w:r w:rsidRPr="000147B0">
        <w:rPr>
          <w:rFonts w:ascii="Times New Roman" w:hAnsi="Times New Roman" w:cs="Times New Roman"/>
          <w:i/>
          <w:sz w:val="28"/>
          <w:szCs w:val="28"/>
          <w:lang w:val="pt-BR"/>
        </w:rPr>
        <w:t xml:space="preserve">cùng CĐNHVN triển khai có hiệu quả các nội dung </w:t>
      </w:r>
      <w:r w:rsidR="00B76EED" w:rsidRPr="000147B0">
        <w:rPr>
          <w:rFonts w:ascii="Times New Roman" w:hAnsi="Times New Roman" w:cs="Times New Roman"/>
          <w:i/>
          <w:sz w:val="28"/>
          <w:szCs w:val="28"/>
          <w:lang w:val="pt-BR"/>
        </w:rPr>
        <w:t xml:space="preserve">công tác </w:t>
      </w:r>
      <w:r w:rsidRPr="000147B0">
        <w:rPr>
          <w:rFonts w:ascii="Times New Roman" w:hAnsi="Times New Roman" w:cs="Times New Roman"/>
          <w:i/>
          <w:sz w:val="28"/>
          <w:szCs w:val="28"/>
          <w:lang w:val="pt-BR"/>
        </w:rPr>
        <w:t>trọng tâm sau</w:t>
      </w:r>
      <w:r w:rsidR="00E85AE8" w:rsidRPr="000147B0">
        <w:rPr>
          <w:rFonts w:ascii="Times New Roman" w:hAnsi="Times New Roman" w:cs="Times New Roman"/>
          <w:i/>
          <w:sz w:val="28"/>
          <w:szCs w:val="28"/>
          <w:lang w:val="pt-BR"/>
        </w:rPr>
        <w:t xml:space="preserve"> đây</w:t>
      </w:r>
      <w:r w:rsidRPr="000147B0">
        <w:rPr>
          <w:rFonts w:ascii="Times New Roman" w:hAnsi="Times New Roman" w:cs="Times New Roman"/>
          <w:i/>
          <w:sz w:val="28"/>
          <w:szCs w:val="28"/>
          <w:lang w:val="pt-BR"/>
        </w:rPr>
        <w:t>:</w:t>
      </w:r>
    </w:p>
    <w:p w:rsidR="00FB223C" w:rsidRDefault="00EA6D41" w:rsidP="00F80D0C">
      <w:pPr>
        <w:spacing w:after="0" w:line="240" w:lineRule="auto"/>
        <w:ind w:firstLine="709"/>
        <w:jc w:val="both"/>
        <w:rPr>
          <w:rFonts w:ascii="Times New Roman" w:hAnsi="Times New Roman" w:cs="Times New Roman"/>
          <w:sz w:val="28"/>
          <w:szCs w:val="28"/>
          <w:lang w:val="pt-BR"/>
        </w:rPr>
        <w:sectPr w:rsidR="00FB223C" w:rsidSect="00E85AE8">
          <w:footerReference w:type="default" r:id="rId7"/>
          <w:pgSz w:w="11907" w:h="16840" w:code="9"/>
          <w:pgMar w:top="1134" w:right="851" w:bottom="1134" w:left="1814" w:header="454" w:footer="454" w:gutter="0"/>
          <w:cols w:space="720"/>
          <w:docGrid w:linePitch="360"/>
        </w:sectPr>
      </w:pPr>
      <w:r w:rsidRPr="00FB1C2C">
        <w:rPr>
          <w:rFonts w:ascii="Times New Roman" w:hAnsi="Times New Roman" w:cs="Times New Roman"/>
          <w:sz w:val="28"/>
          <w:szCs w:val="28"/>
          <w:lang w:val="pt-BR"/>
        </w:rPr>
        <w:tab/>
        <w:t>1.</w:t>
      </w:r>
      <w:r w:rsidR="003A2C74" w:rsidRPr="00FB1C2C">
        <w:rPr>
          <w:rFonts w:ascii="Times New Roman" w:hAnsi="Times New Roman" w:cs="Times New Roman"/>
          <w:sz w:val="28"/>
          <w:szCs w:val="28"/>
          <w:lang w:val="pt-BR"/>
        </w:rPr>
        <w:t xml:space="preserve"> </w:t>
      </w:r>
      <w:r w:rsidRPr="00FB1C2C">
        <w:rPr>
          <w:rFonts w:ascii="Times New Roman" w:hAnsi="Times New Roman" w:cs="Times New Roman"/>
          <w:sz w:val="28"/>
          <w:szCs w:val="28"/>
          <w:lang w:val="pt-BR"/>
        </w:rPr>
        <w:t>Tổ chức, phát độ</w:t>
      </w:r>
      <w:r w:rsidR="003A2C74" w:rsidRPr="00FB1C2C">
        <w:rPr>
          <w:rFonts w:ascii="Times New Roman" w:hAnsi="Times New Roman" w:cs="Times New Roman"/>
          <w:sz w:val="28"/>
          <w:szCs w:val="28"/>
          <w:lang w:val="pt-BR"/>
        </w:rPr>
        <w:t xml:space="preserve">ng các </w:t>
      </w:r>
      <w:r w:rsidR="00D15C8C" w:rsidRPr="00FB1C2C">
        <w:rPr>
          <w:rFonts w:ascii="Times New Roman" w:hAnsi="Times New Roman" w:cs="Times New Roman"/>
          <w:sz w:val="28"/>
          <w:szCs w:val="28"/>
          <w:lang w:val="pt-BR"/>
        </w:rPr>
        <w:t xml:space="preserve">phong trào thi đua, các chương trình </w:t>
      </w:r>
      <w:r w:rsidR="003A2C74" w:rsidRPr="00FB1C2C">
        <w:rPr>
          <w:rFonts w:ascii="Times New Roman" w:hAnsi="Times New Roman" w:cs="Times New Roman"/>
          <w:sz w:val="28"/>
          <w:szCs w:val="28"/>
          <w:lang w:val="pt-BR"/>
        </w:rPr>
        <w:t xml:space="preserve">hoạt động </w:t>
      </w:r>
      <w:r w:rsidR="00F80D0C">
        <w:rPr>
          <w:rFonts w:ascii="Times New Roman" w:hAnsi="Times New Roman" w:cs="Times New Roman"/>
          <w:sz w:val="28"/>
          <w:szCs w:val="28"/>
          <w:lang w:val="pt-BR"/>
        </w:rPr>
        <w:t xml:space="preserve">mang ý nghĩa </w:t>
      </w:r>
      <w:r w:rsidR="003A2C74" w:rsidRPr="00FB1C2C">
        <w:rPr>
          <w:rFonts w:ascii="Times New Roman" w:hAnsi="Times New Roman" w:cs="Times New Roman"/>
          <w:sz w:val="28"/>
          <w:szCs w:val="28"/>
          <w:lang w:val="pt-BR"/>
        </w:rPr>
        <w:t xml:space="preserve">thiết thực trong nữ đoàn viên, CNVCLĐ </w:t>
      </w:r>
      <w:r w:rsidR="00D15C8C" w:rsidRPr="00FB1C2C">
        <w:rPr>
          <w:rFonts w:ascii="Times New Roman" w:hAnsi="Times New Roman" w:cs="Times New Roman"/>
          <w:sz w:val="28"/>
          <w:szCs w:val="28"/>
          <w:lang w:val="pt-BR"/>
        </w:rPr>
        <w:t xml:space="preserve">lập thành tích chào mừng kỷ niệm các ngày lễ lớn của đất nước, của Ngành và của nữ </w:t>
      </w:r>
      <w:r w:rsidR="000147B0">
        <w:rPr>
          <w:rFonts w:ascii="Times New Roman" w:hAnsi="Times New Roman" w:cs="Times New Roman"/>
          <w:sz w:val="28"/>
          <w:szCs w:val="28"/>
          <w:lang w:val="pt-BR"/>
        </w:rPr>
        <w:t xml:space="preserve">đoàn viên, lao động </w:t>
      </w:r>
    </w:p>
    <w:p w:rsidR="00D15C8C" w:rsidRPr="00FB1C2C" w:rsidRDefault="00D15C8C" w:rsidP="00FB223C">
      <w:pPr>
        <w:spacing w:after="0" w:line="240" w:lineRule="auto"/>
        <w:jc w:val="both"/>
        <w:rPr>
          <w:rFonts w:ascii="Times New Roman" w:hAnsi="Times New Roman" w:cs="Times New Roman"/>
          <w:sz w:val="28"/>
          <w:szCs w:val="28"/>
          <w:lang w:val="pt-BR"/>
        </w:rPr>
      </w:pPr>
      <w:r w:rsidRPr="00FB1C2C">
        <w:rPr>
          <w:rFonts w:ascii="Times New Roman" w:hAnsi="Times New Roman" w:cs="Times New Roman"/>
          <w:sz w:val="28"/>
          <w:szCs w:val="28"/>
          <w:lang w:val="pt-BR"/>
        </w:rPr>
        <w:lastRenderedPageBreak/>
        <w:t xml:space="preserve">gắn với chào mừng kỷ niệm 90 năm Ngày thành lập Công đoàn Việt Nam, 70 năm thành lập </w:t>
      </w:r>
      <w:r w:rsidR="00600150">
        <w:rPr>
          <w:rFonts w:ascii="Times New Roman" w:hAnsi="Times New Roman" w:cs="Times New Roman"/>
          <w:sz w:val="28"/>
          <w:szCs w:val="28"/>
          <w:lang w:val="pt-BR"/>
        </w:rPr>
        <w:t>Ban nữ công</w:t>
      </w:r>
      <w:r w:rsidRPr="00FB1C2C">
        <w:rPr>
          <w:rFonts w:ascii="Times New Roman" w:hAnsi="Times New Roman" w:cs="Times New Roman"/>
          <w:sz w:val="28"/>
          <w:szCs w:val="28"/>
          <w:lang w:val="pt-BR"/>
        </w:rPr>
        <w:t>,</w:t>
      </w:r>
      <w:r w:rsidR="00F80D0C">
        <w:rPr>
          <w:rFonts w:ascii="Times New Roman" w:hAnsi="Times New Roman" w:cs="Times New Roman"/>
          <w:sz w:val="28"/>
          <w:szCs w:val="28"/>
          <w:lang w:val="pt-BR"/>
        </w:rPr>
        <w:t xml:space="preserve"> </w:t>
      </w:r>
      <w:r w:rsidR="00F80D0C" w:rsidRPr="00FB1C2C">
        <w:rPr>
          <w:rFonts w:ascii="Times New Roman" w:hAnsi="Times New Roman" w:cs="Times New Roman"/>
          <w:sz w:val="28"/>
          <w:szCs w:val="28"/>
        </w:rPr>
        <w:t>110 năm ngày Quốc tế phụ nữ 8/3, 1980 năm khởi nghĩa Hai Bà Trưng,…</w:t>
      </w:r>
      <w:r w:rsidR="00F80D0C">
        <w:rPr>
          <w:rFonts w:ascii="Times New Roman" w:hAnsi="Times New Roman" w:cs="Times New Roman"/>
          <w:sz w:val="28"/>
          <w:szCs w:val="28"/>
          <w:lang w:val="pt-BR"/>
        </w:rPr>
        <w:t xml:space="preserve"> </w:t>
      </w:r>
    </w:p>
    <w:p w:rsidR="00F12890" w:rsidRPr="00FB1C2C" w:rsidRDefault="003A2C74" w:rsidP="000015EB">
      <w:pPr>
        <w:spacing w:before="80" w:after="80" w:line="240" w:lineRule="auto"/>
        <w:jc w:val="both"/>
        <w:rPr>
          <w:rFonts w:ascii="Times New Roman" w:hAnsi="Times New Roman" w:cs="Times New Roman"/>
          <w:sz w:val="28"/>
          <w:szCs w:val="28"/>
          <w:lang w:val="pt-BR"/>
        </w:rPr>
      </w:pPr>
      <w:r w:rsidRPr="00FB1C2C">
        <w:rPr>
          <w:rFonts w:ascii="Times New Roman" w:hAnsi="Times New Roman" w:cs="Times New Roman"/>
          <w:sz w:val="28"/>
          <w:szCs w:val="28"/>
          <w:lang w:val="pt-BR"/>
        </w:rPr>
        <w:tab/>
        <w:t xml:space="preserve">2. Tổ chức tập huấn, bồi dưỡng nghiệp vụ công tác nữ, </w:t>
      </w:r>
      <w:r w:rsidR="00EC611A" w:rsidRPr="00FB1C2C">
        <w:rPr>
          <w:rFonts w:ascii="Times New Roman" w:hAnsi="Times New Roman" w:cs="Times New Roman"/>
          <w:sz w:val="28"/>
          <w:szCs w:val="28"/>
          <w:lang w:val="pt-BR"/>
        </w:rPr>
        <w:t xml:space="preserve">kỹ năng tổ chức các hoạt động nữ công </w:t>
      </w:r>
      <w:r w:rsidR="00F80D0C">
        <w:rPr>
          <w:rFonts w:ascii="Times New Roman" w:hAnsi="Times New Roman" w:cs="Times New Roman"/>
          <w:sz w:val="28"/>
          <w:szCs w:val="28"/>
          <w:lang w:val="pt-BR"/>
        </w:rPr>
        <w:t>cho đội ngũ cán bộ làm công tác nữ công tại các cấp công đoàn</w:t>
      </w:r>
      <w:r w:rsidR="003762F7">
        <w:rPr>
          <w:rFonts w:ascii="Times New Roman" w:hAnsi="Times New Roman" w:cs="Times New Roman"/>
          <w:sz w:val="28"/>
          <w:szCs w:val="28"/>
          <w:lang w:val="pt-BR"/>
        </w:rPr>
        <w:t xml:space="preserve">. Tại cấp </w:t>
      </w:r>
      <w:r w:rsidR="000147B0">
        <w:rPr>
          <w:rFonts w:ascii="Times New Roman" w:hAnsi="Times New Roman" w:cs="Times New Roman"/>
          <w:sz w:val="28"/>
          <w:szCs w:val="28"/>
          <w:lang w:val="pt-BR"/>
        </w:rPr>
        <w:t>C</w:t>
      </w:r>
      <w:r w:rsidR="003762F7">
        <w:rPr>
          <w:rFonts w:ascii="Times New Roman" w:hAnsi="Times New Roman" w:cs="Times New Roman"/>
          <w:sz w:val="28"/>
          <w:szCs w:val="28"/>
          <w:lang w:val="pt-BR"/>
        </w:rPr>
        <w:t xml:space="preserve">ông đoàn Ngành tổ chức lớp </w:t>
      </w:r>
      <w:r w:rsidRPr="00FB1C2C">
        <w:rPr>
          <w:rFonts w:ascii="Times New Roman" w:hAnsi="Times New Roman" w:cs="Times New Roman"/>
          <w:sz w:val="28"/>
          <w:szCs w:val="28"/>
          <w:lang w:val="pt-BR"/>
        </w:rPr>
        <w:t>đào tạo</w:t>
      </w:r>
      <w:r w:rsidR="00227E0D" w:rsidRPr="00FB1C2C">
        <w:rPr>
          <w:rFonts w:ascii="Times New Roman" w:hAnsi="Times New Roman" w:cs="Times New Roman"/>
          <w:sz w:val="28"/>
          <w:szCs w:val="28"/>
          <w:lang w:val="pt-BR"/>
        </w:rPr>
        <w:t>, tập huấn</w:t>
      </w:r>
      <w:r w:rsidR="00F12890" w:rsidRPr="00FB1C2C">
        <w:rPr>
          <w:rFonts w:ascii="Times New Roman" w:hAnsi="Times New Roman" w:cs="Times New Roman"/>
          <w:sz w:val="28"/>
          <w:szCs w:val="28"/>
          <w:lang w:val="pt-BR"/>
        </w:rPr>
        <w:t xml:space="preserve"> một số kỹ năng về văn hóa công sở, giao tiếp công vụ,... cho nữ</w:t>
      </w:r>
      <w:r w:rsidR="002D4D39">
        <w:rPr>
          <w:rFonts w:ascii="Times New Roman" w:hAnsi="Times New Roman" w:cs="Times New Roman"/>
          <w:sz w:val="28"/>
          <w:szCs w:val="28"/>
          <w:lang w:val="pt-BR"/>
        </w:rPr>
        <w:t xml:space="preserve"> cán bộ, đoàn viên</w:t>
      </w:r>
      <w:r w:rsidR="000147B0">
        <w:rPr>
          <w:rFonts w:ascii="Times New Roman" w:hAnsi="Times New Roman" w:cs="Times New Roman"/>
          <w:sz w:val="28"/>
          <w:szCs w:val="28"/>
          <w:lang w:val="pt-BR"/>
        </w:rPr>
        <w:t xml:space="preserve"> </w:t>
      </w:r>
      <w:r w:rsidR="00F12890" w:rsidRPr="00FB1C2C">
        <w:rPr>
          <w:rFonts w:ascii="Times New Roman" w:hAnsi="Times New Roman" w:cs="Times New Roman"/>
          <w:sz w:val="28"/>
          <w:szCs w:val="28"/>
          <w:lang w:val="pt-BR"/>
        </w:rPr>
        <w:t xml:space="preserve">(dự kiến </w:t>
      </w:r>
      <w:r w:rsidR="00615A24" w:rsidRPr="00FB1C2C">
        <w:rPr>
          <w:rFonts w:ascii="Times New Roman" w:hAnsi="Times New Roman" w:cs="Times New Roman"/>
          <w:sz w:val="28"/>
          <w:szCs w:val="28"/>
          <w:lang w:val="pt-BR"/>
        </w:rPr>
        <w:t>thực hiện trong</w:t>
      </w:r>
      <w:r w:rsidR="00F12890" w:rsidRPr="00FB1C2C">
        <w:rPr>
          <w:rFonts w:ascii="Times New Roman" w:hAnsi="Times New Roman" w:cs="Times New Roman"/>
          <w:sz w:val="28"/>
          <w:szCs w:val="28"/>
          <w:lang w:val="pt-BR"/>
        </w:rPr>
        <w:t xml:space="preserve"> Quý I</w:t>
      </w:r>
      <w:r w:rsidR="00FD601E">
        <w:rPr>
          <w:rFonts w:ascii="Times New Roman" w:hAnsi="Times New Roman" w:cs="Times New Roman"/>
          <w:sz w:val="28"/>
          <w:szCs w:val="28"/>
          <w:lang w:val="pt-BR"/>
        </w:rPr>
        <w:t>/2019</w:t>
      </w:r>
      <w:r w:rsidR="00F12890" w:rsidRPr="00FB1C2C">
        <w:rPr>
          <w:rFonts w:ascii="Times New Roman" w:hAnsi="Times New Roman" w:cs="Times New Roman"/>
          <w:sz w:val="28"/>
          <w:szCs w:val="28"/>
          <w:lang w:val="pt-BR"/>
        </w:rPr>
        <w:t>).</w:t>
      </w:r>
    </w:p>
    <w:p w:rsidR="008C110F" w:rsidRPr="00FB1C2C" w:rsidRDefault="00F12890" w:rsidP="000015EB">
      <w:pPr>
        <w:spacing w:before="80" w:after="80" w:line="240" w:lineRule="auto"/>
        <w:jc w:val="both"/>
        <w:rPr>
          <w:rFonts w:ascii="Times New Roman" w:hAnsi="Times New Roman" w:cs="Times New Roman"/>
          <w:sz w:val="28"/>
          <w:szCs w:val="28"/>
          <w:lang w:val="pt-BR"/>
        </w:rPr>
      </w:pPr>
      <w:r w:rsidRPr="00FB1C2C">
        <w:rPr>
          <w:rFonts w:ascii="Times New Roman" w:hAnsi="Times New Roman" w:cs="Times New Roman"/>
          <w:sz w:val="28"/>
          <w:szCs w:val="28"/>
          <w:lang w:val="pt-BR"/>
        </w:rPr>
        <w:tab/>
        <w:t>3. Tổ chức giải Cờ vua nhanh dành cho con cán bộ, đoàn viên, CNVCLĐ ngành Ngân hàng khu</w:t>
      </w:r>
      <w:r w:rsidR="0088512C" w:rsidRPr="00FB1C2C">
        <w:rPr>
          <w:rFonts w:ascii="Times New Roman" w:hAnsi="Times New Roman" w:cs="Times New Roman"/>
          <w:sz w:val="28"/>
          <w:szCs w:val="28"/>
          <w:lang w:val="pt-BR"/>
        </w:rPr>
        <w:t xml:space="preserve"> vực miền Trung </w:t>
      </w:r>
      <w:r w:rsidR="00EC125C" w:rsidRPr="00FB1C2C">
        <w:rPr>
          <w:rFonts w:ascii="Times New Roman" w:hAnsi="Times New Roman" w:cs="Times New Roman"/>
          <w:sz w:val="28"/>
          <w:szCs w:val="28"/>
          <w:lang w:val="pt-BR"/>
        </w:rPr>
        <w:t>-</w:t>
      </w:r>
      <w:r w:rsidR="0088512C" w:rsidRPr="00FB1C2C">
        <w:rPr>
          <w:rFonts w:ascii="Times New Roman" w:hAnsi="Times New Roman" w:cs="Times New Roman"/>
          <w:sz w:val="28"/>
          <w:szCs w:val="28"/>
          <w:lang w:val="pt-BR"/>
        </w:rPr>
        <w:t xml:space="preserve"> Tây Nguyên (dự kiến tổ chức Quý II</w:t>
      </w:r>
      <w:r w:rsidR="00FD601E">
        <w:rPr>
          <w:rFonts w:ascii="Times New Roman" w:hAnsi="Times New Roman" w:cs="Times New Roman"/>
          <w:sz w:val="28"/>
          <w:szCs w:val="28"/>
          <w:lang w:val="pt-BR"/>
        </w:rPr>
        <w:t>/2019</w:t>
      </w:r>
      <w:r w:rsidR="0088512C" w:rsidRPr="00FB1C2C">
        <w:rPr>
          <w:rFonts w:ascii="Times New Roman" w:hAnsi="Times New Roman" w:cs="Times New Roman"/>
          <w:sz w:val="28"/>
          <w:szCs w:val="28"/>
          <w:lang w:val="pt-BR"/>
        </w:rPr>
        <w:t>).</w:t>
      </w:r>
      <w:r w:rsidR="003A2C74" w:rsidRPr="00FB1C2C">
        <w:rPr>
          <w:rFonts w:ascii="Times New Roman" w:hAnsi="Times New Roman" w:cs="Times New Roman"/>
          <w:sz w:val="28"/>
          <w:szCs w:val="28"/>
          <w:lang w:val="pt-BR"/>
        </w:rPr>
        <w:t xml:space="preserve"> </w:t>
      </w:r>
    </w:p>
    <w:p w:rsidR="008C110F" w:rsidRPr="00FB1C2C" w:rsidRDefault="008C110F" w:rsidP="000015EB">
      <w:pPr>
        <w:spacing w:before="80" w:after="80" w:line="240" w:lineRule="auto"/>
        <w:ind w:firstLine="720"/>
        <w:jc w:val="both"/>
        <w:rPr>
          <w:rFonts w:ascii="Times New Roman" w:hAnsi="Times New Roman" w:cs="Times New Roman"/>
          <w:sz w:val="28"/>
          <w:szCs w:val="28"/>
          <w:lang w:val="pt-BR"/>
        </w:rPr>
      </w:pPr>
      <w:r w:rsidRPr="00FB1C2C">
        <w:rPr>
          <w:rFonts w:ascii="Times New Roman" w:hAnsi="Times New Roman" w:cs="Times New Roman"/>
          <w:sz w:val="28"/>
          <w:szCs w:val="28"/>
          <w:lang w:val="pt-BR"/>
        </w:rPr>
        <w:t>4. Tổ chức Hội nghị biểu dương học sinh, sinh viên là con cán bộ, đoàn viên, CNVCLĐ ngành Ngân hàng có thành tích xuất sắc trong học tập, rèn luyện giai đoạn 2017</w:t>
      </w:r>
      <w:r w:rsidR="00763E72" w:rsidRPr="00FB1C2C">
        <w:rPr>
          <w:rFonts w:ascii="Times New Roman" w:hAnsi="Times New Roman" w:cs="Times New Roman"/>
          <w:sz w:val="28"/>
          <w:szCs w:val="28"/>
          <w:lang w:val="pt-BR"/>
        </w:rPr>
        <w:t xml:space="preserve"> </w:t>
      </w:r>
      <w:r w:rsidRPr="00FB1C2C">
        <w:rPr>
          <w:rFonts w:ascii="Times New Roman" w:hAnsi="Times New Roman" w:cs="Times New Roman"/>
          <w:sz w:val="28"/>
          <w:szCs w:val="28"/>
          <w:lang w:val="pt-BR"/>
        </w:rPr>
        <w:t>-</w:t>
      </w:r>
      <w:r w:rsidR="00763E72" w:rsidRPr="00FB1C2C">
        <w:rPr>
          <w:rFonts w:ascii="Times New Roman" w:hAnsi="Times New Roman" w:cs="Times New Roman"/>
          <w:sz w:val="28"/>
          <w:szCs w:val="28"/>
          <w:lang w:val="pt-BR"/>
        </w:rPr>
        <w:t xml:space="preserve"> </w:t>
      </w:r>
      <w:r w:rsidRPr="00FB1C2C">
        <w:rPr>
          <w:rFonts w:ascii="Times New Roman" w:hAnsi="Times New Roman" w:cs="Times New Roman"/>
          <w:sz w:val="28"/>
          <w:szCs w:val="28"/>
          <w:lang w:val="pt-BR"/>
        </w:rPr>
        <w:t xml:space="preserve">2019 </w:t>
      </w:r>
      <w:r w:rsidR="00763E72" w:rsidRPr="00FB1C2C">
        <w:rPr>
          <w:rFonts w:ascii="Times New Roman" w:hAnsi="Times New Roman" w:cs="Times New Roman"/>
          <w:sz w:val="28"/>
          <w:szCs w:val="28"/>
          <w:lang w:val="pt-BR"/>
        </w:rPr>
        <w:t xml:space="preserve">(dự kiến tổ chức </w:t>
      </w:r>
      <w:r w:rsidR="00FD601E">
        <w:rPr>
          <w:rFonts w:ascii="Times New Roman" w:hAnsi="Times New Roman" w:cs="Times New Roman"/>
          <w:sz w:val="28"/>
          <w:szCs w:val="28"/>
          <w:lang w:val="pt-BR"/>
        </w:rPr>
        <w:t xml:space="preserve">vào </w:t>
      </w:r>
      <w:r w:rsidR="00763E72" w:rsidRPr="00FB1C2C">
        <w:rPr>
          <w:rFonts w:ascii="Times New Roman" w:hAnsi="Times New Roman" w:cs="Times New Roman"/>
          <w:sz w:val="28"/>
          <w:szCs w:val="28"/>
          <w:lang w:val="pt-BR"/>
        </w:rPr>
        <w:t>Q</w:t>
      </w:r>
      <w:r w:rsidRPr="00FB1C2C">
        <w:rPr>
          <w:rFonts w:ascii="Times New Roman" w:hAnsi="Times New Roman" w:cs="Times New Roman"/>
          <w:sz w:val="28"/>
          <w:szCs w:val="28"/>
          <w:lang w:val="pt-BR"/>
        </w:rPr>
        <w:t>uý III</w:t>
      </w:r>
      <w:r w:rsidR="00FD601E">
        <w:rPr>
          <w:rFonts w:ascii="Times New Roman" w:hAnsi="Times New Roman" w:cs="Times New Roman"/>
          <w:sz w:val="28"/>
          <w:szCs w:val="28"/>
          <w:lang w:val="pt-BR"/>
        </w:rPr>
        <w:t>/2019</w:t>
      </w:r>
      <w:r w:rsidRPr="00FB1C2C">
        <w:rPr>
          <w:rFonts w:ascii="Times New Roman" w:hAnsi="Times New Roman" w:cs="Times New Roman"/>
          <w:sz w:val="28"/>
          <w:szCs w:val="28"/>
          <w:lang w:val="pt-BR"/>
        </w:rPr>
        <w:t>).</w:t>
      </w:r>
    </w:p>
    <w:p w:rsidR="00763E72" w:rsidRDefault="00763E72" w:rsidP="000015EB">
      <w:pPr>
        <w:spacing w:before="80" w:after="80" w:line="240" w:lineRule="auto"/>
        <w:ind w:firstLine="720"/>
        <w:jc w:val="both"/>
        <w:rPr>
          <w:rFonts w:ascii="Times New Roman" w:hAnsi="Times New Roman" w:cs="Times New Roman"/>
          <w:sz w:val="28"/>
          <w:szCs w:val="28"/>
          <w:lang w:val="pt-BR"/>
        </w:rPr>
      </w:pPr>
      <w:r w:rsidRPr="00FB1C2C">
        <w:rPr>
          <w:rFonts w:ascii="Times New Roman" w:hAnsi="Times New Roman" w:cs="Times New Roman"/>
          <w:sz w:val="28"/>
          <w:szCs w:val="28"/>
          <w:lang w:val="pt-BR"/>
        </w:rPr>
        <w:t>5. Phối hợp với Ban Vì sự tiến bộ của phụ nữ ngành Ngân hàng tổ chức</w:t>
      </w:r>
      <w:r w:rsidR="00462A28" w:rsidRPr="00FB1C2C">
        <w:rPr>
          <w:rFonts w:ascii="Times New Roman" w:hAnsi="Times New Roman" w:cs="Times New Roman"/>
          <w:sz w:val="28"/>
          <w:szCs w:val="28"/>
          <w:lang w:val="pt-BR"/>
        </w:rPr>
        <w:t>: 01</w:t>
      </w:r>
      <w:r w:rsidRPr="00FB1C2C">
        <w:rPr>
          <w:rFonts w:ascii="Times New Roman" w:hAnsi="Times New Roman" w:cs="Times New Roman"/>
          <w:sz w:val="28"/>
          <w:szCs w:val="28"/>
          <w:lang w:val="pt-BR"/>
        </w:rPr>
        <w:t xml:space="preserve"> Hội thảo chuyên đề </w:t>
      </w:r>
      <w:r w:rsidR="003762F7">
        <w:rPr>
          <w:rFonts w:ascii="Times New Roman" w:hAnsi="Times New Roman" w:cs="Times New Roman"/>
          <w:sz w:val="28"/>
          <w:szCs w:val="28"/>
          <w:lang w:val="pt-BR"/>
        </w:rPr>
        <w:t xml:space="preserve">về công tác </w:t>
      </w:r>
      <w:r w:rsidRPr="00FB1C2C">
        <w:rPr>
          <w:rFonts w:ascii="Times New Roman" w:hAnsi="Times New Roman" w:cs="Times New Roman"/>
          <w:sz w:val="28"/>
          <w:szCs w:val="28"/>
          <w:lang w:val="pt-BR"/>
        </w:rPr>
        <w:t>nữ</w:t>
      </w:r>
      <w:r w:rsidR="00462A28" w:rsidRPr="00FB1C2C">
        <w:rPr>
          <w:rFonts w:ascii="Times New Roman" w:hAnsi="Times New Roman" w:cs="Times New Roman"/>
          <w:sz w:val="28"/>
          <w:szCs w:val="28"/>
          <w:lang w:val="pt-BR"/>
        </w:rPr>
        <w:t xml:space="preserve">; 01 chương trình hoạt động an sinh xã hội dành cho phụ nữ vùng cao (dự kiến thực hiện </w:t>
      </w:r>
      <w:r w:rsidR="00A037F3">
        <w:rPr>
          <w:rFonts w:ascii="Times New Roman" w:hAnsi="Times New Roman" w:cs="Times New Roman"/>
          <w:sz w:val="28"/>
          <w:szCs w:val="28"/>
          <w:lang w:val="pt-BR"/>
        </w:rPr>
        <w:t xml:space="preserve">trong </w:t>
      </w:r>
      <w:r w:rsidR="00462A28" w:rsidRPr="00FB1C2C">
        <w:rPr>
          <w:rFonts w:ascii="Times New Roman" w:hAnsi="Times New Roman" w:cs="Times New Roman"/>
          <w:sz w:val="28"/>
          <w:szCs w:val="28"/>
          <w:lang w:val="pt-BR"/>
        </w:rPr>
        <w:t>Quý IV</w:t>
      </w:r>
      <w:r w:rsidR="00FD601E">
        <w:rPr>
          <w:rFonts w:ascii="Times New Roman" w:hAnsi="Times New Roman" w:cs="Times New Roman"/>
          <w:sz w:val="28"/>
          <w:szCs w:val="28"/>
          <w:lang w:val="pt-BR"/>
        </w:rPr>
        <w:t>/2019</w:t>
      </w:r>
      <w:r w:rsidR="00462A28" w:rsidRPr="00FB1C2C">
        <w:rPr>
          <w:rFonts w:ascii="Times New Roman" w:hAnsi="Times New Roman" w:cs="Times New Roman"/>
          <w:sz w:val="28"/>
          <w:szCs w:val="28"/>
          <w:lang w:val="pt-BR"/>
        </w:rPr>
        <w:t>).</w:t>
      </w:r>
    </w:p>
    <w:p w:rsidR="00D15C8C" w:rsidRPr="00290B32" w:rsidRDefault="00B76EED" w:rsidP="00B76EED">
      <w:pPr>
        <w:spacing w:before="80" w:after="80" w:line="240" w:lineRule="auto"/>
        <w:ind w:firstLine="720"/>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III. </w:t>
      </w:r>
      <w:r w:rsidR="00D15C8C" w:rsidRPr="00290B32">
        <w:rPr>
          <w:rFonts w:ascii="Times New Roman" w:hAnsi="Times New Roman" w:cs="Times New Roman"/>
          <w:b/>
          <w:sz w:val="28"/>
          <w:szCs w:val="28"/>
          <w:lang w:val="pt-BR"/>
        </w:rPr>
        <w:t>T</w:t>
      </w:r>
      <w:r w:rsidR="00FB44C5" w:rsidRPr="00290B32">
        <w:rPr>
          <w:rFonts w:ascii="Times New Roman" w:hAnsi="Times New Roman" w:cs="Times New Roman"/>
          <w:b/>
          <w:sz w:val="28"/>
          <w:szCs w:val="28"/>
          <w:lang w:val="pt-BR"/>
        </w:rPr>
        <w:t>rách nhiệm của công đoàn</w:t>
      </w:r>
      <w:r w:rsidR="00EC2851" w:rsidRPr="00EC2851">
        <w:rPr>
          <w:rFonts w:ascii="Times New Roman" w:hAnsi="Times New Roman" w:cs="Times New Roman"/>
          <w:b/>
          <w:sz w:val="28"/>
          <w:szCs w:val="28"/>
          <w:lang w:val="pt-BR"/>
        </w:rPr>
        <w:t xml:space="preserve"> </w:t>
      </w:r>
      <w:r w:rsidR="00EC2851" w:rsidRPr="00290B32">
        <w:rPr>
          <w:rFonts w:ascii="Times New Roman" w:hAnsi="Times New Roman" w:cs="Times New Roman"/>
          <w:b/>
          <w:sz w:val="28"/>
          <w:szCs w:val="28"/>
          <w:lang w:val="pt-BR"/>
        </w:rPr>
        <w:t>các cấp</w:t>
      </w:r>
    </w:p>
    <w:p w:rsidR="00EF394A" w:rsidRPr="00290B32" w:rsidRDefault="00EF394A" w:rsidP="000015EB">
      <w:pPr>
        <w:spacing w:before="80" w:after="80" w:line="240" w:lineRule="auto"/>
        <w:jc w:val="both"/>
        <w:rPr>
          <w:rFonts w:ascii="Times New Roman" w:hAnsi="Times New Roman" w:cs="Times New Roman"/>
          <w:i/>
          <w:sz w:val="28"/>
          <w:szCs w:val="28"/>
          <w:lang w:val="pt-BR"/>
        </w:rPr>
      </w:pPr>
      <w:r w:rsidRPr="00290B32">
        <w:rPr>
          <w:rFonts w:ascii="Times New Roman" w:hAnsi="Times New Roman" w:cs="Times New Roman"/>
          <w:i/>
          <w:sz w:val="28"/>
          <w:szCs w:val="28"/>
          <w:lang w:val="pt-BR"/>
        </w:rPr>
        <w:tab/>
        <w:t>1.</w:t>
      </w:r>
      <w:r w:rsidR="007813AE" w:rsidRPr="00290B32">
        <w:rPr>
          <w:rFonts w:ascii="Times New Roman" w:hAnsi="Times New Roman" w:cs="Times New Roman"/>
          <w:i/>
          <w:sz w:val="28"/>
          <w:szCs w:val="28"/>
          <w:lang w:val="pt-BR"/>
        </w:rPr>
        <w:t xml:space="preserve"> </w:t>
      </w:r>
      <w:r w:rsidRPr="00290B32">
        <w:rPr>
          <w:rFonts w:ascii="Times New Roman" w:hAnsi="Times New Roman" w:cs="Times New Roman"/>
          <w:i/>
          <w:sz w:val="28"/>
          <w:szCs w:val="28"/>
          <w:lang w:val="pt-BR"/>
        </w:rPr>
        <w:t>Đối với Công đoàn Ngân hàng Việt Nam</w:t>
      </w:r>
    </w:p>
    <w:p w:rsidR="007813AE" w:rsidRDefault="00EC125C" w:rsidP="000015EB">
      <w:pPr>
        <w:spacing w:before="80" w:after="80" w:line="240" w:lineRule="auto"/>
        <w:jc w:val="both"/>
        <w:rPr>
          <w:rFonts w:ascii="Times New Roman" w:hAnsi="Times New Roman" w:cs="Times New Roman"/>
          <w:sz w:val="28"/>
          <w:szCs w:val="28"/>
          <w:lang w:val="pt-BR"/>
        </w:rPr>
      </w:pPr>
      <w:r w:rsidRPr="00FB1C2C">
        <w:rPr>
          <w:rFonts w:ascii="Times New Roman" w:hAnsi="Times New Roman" w:cs="Times New Roman"/>
          <w:sz w:val="28"/>
          <w:szCs w:val="28"/>
          <w:lang w:val="pt-BR"/>
        </w:rPr>
        <w:tab/>
        <w:t xml:space="preserve">- </w:t>
      </w:r>
      <w:r w:rsidR="00165687">
        <w:rPr>
          <w:rFonts w:ascii="Times New Roman" w:hAnsi="Times New Roman" w:cs="Times New Roman"/>
          <w:sz w:val="28"/>
          <w:szCs w:val="28"/>
          <w:lang w:val="pt-BR"/>
        </w:rPr>
        <w:t>N</w:t>
      </w:r>
      <w:r w:rsidRPr="00FB1C2C">
        <w:rPr>
          <w:rFonts w:ascii="Times New Roman" w:hAnsi="Times New Roman" w:cs="Times New Roman"/>
          <w:sz w:val="28"/>
          <w:szCs w:val="28"/>
          <w:lang w:val="pt-BR"/>
        </w:rPr>
        <w:t>ghiên cứu</w:t>
      </w:r>
      <w:r w:rsidR="00C314EE" w:rsidRPr="00FB1C2C">
        <w:rPr>
          <w:rFonts w:ascii="Times New Roman" w:hAnsi="Times New Roman" w:cs="Times New Roman"/>
          <w:sz w:val="28"/>
          <w:szCs w:val="28"/>
          <w:lang w:val="pt-BR"/>
        </w:rPr>
        <w:t xml:space="preserve"> xây dựng</w:t>
      </w:r>
      <w:r w:rsidR="00D82CAC" w:rsidRPr="00FB1C2C">
        <w:rPr>
          <w:rFonts w:ascii="Times New Roman" w:hAnsi="Times New Roman" w:cs="Times New Roman"/>
          <w:sz w:val="28"/>
          <w:szCs w:val="28"/>
          <w:lang w:val="pt-BR"/>
        </w:rPr>
        <w:t xml:space="preserve"> và</w:t>
      </w:r>
      <w:r w:rsidRPr="00FB1C2C">
        <w:rPr>
          <w:rFonts w:ascii="Times New Roman" w:hAnsi="Times New Roman" w:cs="Times New Roman"/>
          <w:sz w:val="28"/>
          <w:szCs w:val="28"/>
          <w:lang w:val="pt-BR"/>
        </w:rPr>
        <w:t xml:space="preserve"> ban hành kế hoạch</w:t>
      </w:r>
      <w:r w:rsidR="0070472B" w:rsidRPr="00FB1C2C">
        <w:rPr>
          <w:rFonts w:ascii="Times New Roman" w:hAnsi="Times New Roman" w:cs="Times New Roman"/>
          <w:sz w:val="28"/>
          <w:szCs w:val="28"/>
          <w:lang w:val="pt-BR"/>
        </w:rPr>
        <w:t xml:space="preserve"> </w:t>
      </w:r>
      <w:r w:rsidR="00165687">
        <w:rPr>
          <w:rFonts w:ascii="Times New Roman" w:hAnsi="Times New Roman" w:cs="Times New Roman"/>
          <w:sz w:val="28"/>
          <w:szCs w:val="28"/>
          <w:lang w:val="pt-BR"/>
        </w:rPr>
        <w:t xml:space="preserve">tổ chức đối với từng nội dung công tác </w:t>
      </w:r>
      <w:r w:rsidR="00B76EED">
        <w:rPr>
          <w:rFonts w:ascii="Times New Roman" w:hAnsi="Times New Roman" w:cs="Times New Roman"/>
          <w:sz w:val="28"/>
          <w:szCs w:val="28"/>
          <w:lang w:val="pt-BR"/>
        </w:rPr>
        <w:t>cụ thể</w:t>
      </w:r>
      <w:r w:rsidR="00165687">
        <w:rPr>
          <w:rFonts w:ascii="Times New Roman" w:hAnsi="Times New Roman" w:cs="Times New Roman"/>
          <w:sz w:val="28"/>
          <w:szCs w:val="28"/>
          <w:lang w:val="pt-BR"/>
        </w:rPr>
        <w:t>;</w:t>
      </w:r>
      <w:r w:rsidR="00C314EE" w:rsidRPr="00FB1C2C">
        <w:rPr>
          <w:rFonts w:ascii="Times New Roman" w:hAnsi="Times New Roman" w:cs="Times New Roman"/>
          <w:sz w:val="28"/>
          <w:szCs w:val="28"/>
          <w:lang w:val="pt-BR"/>
        </w:rPr>
        <w:t xml:space="preserve"> có </w:t>
      </w:r>
      <w:r w:rsidRPr="00FB1C2C">
        <w:rPr>
          <w:rFonts w:ascii="Times New Roman" w:hAnsi="Times New Roman" w:cs="Times New Roman"/>
          <w:sz w:val="28"/>
          <w:szCs w:val="28"/>
          <w:lang w:val="pt-BR"/>
        </w:rPr>
        <w:t xml:space="preserve">văn bản </w:t>
      </w:r>
      <w:r w:rsidR="0007712D">
        <w:rPr>
          <w:rFonts w:ascii="Times New Roman" w:hAnsi="Times New Roman" w:cs="Times New Roman"/>
          <w:sz w:val="28"/>
          <w:szCs w:val="28"/>
          <w:lang w:val="pt-BR"/>
        </w:rPr>
        <w:t xml:space="preserve">triển khai </w:t>
      </w:r>
      <w:r w:rsidRPr="00FB1C2C">
        <w:rPr>
          <w:rFonts w:ascii="Times New Roman" w:hAnsi="Times New Roman" w:cs="Times New Roman"/>
          <w:sz w:val="28"/>
          <w:szCs w:val="28"/>
          <w:lang w:val="pt-BR"/>
        </w:rPr>
        <w:t xml:space="preserve">hướng dẫn </w:t>
      </w:r>
      <w:r w:rsidR="00C314EE" w:rsidRPr="00FB1C2C">
        <w:rPr>
          <w:rFonts w:ascii="Times New Roman" w:hAnsi="Times New Roman" w:cs="Times New Roman"/>
          <w:sz w:val="28"/>
          <w:szCs w:val="28"/>
          <w:lang w:val="pt-BR"/>
        </w:rPr>
        <w:t>các cấ</w:t>
      </w:r>
      <w:r w:rsidR="00165687">
        <w:rPr>
          <w:rFonts w:ascii="Times New Roman" w:hAnsi="Times New Roman" w:cs="Times New Roman"/>
          <w:sz w:val="28"/>
          <w:szCs w:val="28"/>
          <w:lang w:val="pt-BR"/>
        </w:rPr>
        <w:t xml:space="preserve">p công đoàn </w:t>
      </w:r>
      <w:r w:rsidRPr="00FB1C2C">
        <w:rPr>
          <w:rFonts w:ascii="Times New Roman" w:hAnsi="Times New Roman" w:cs="Times New Roman"/>
          <w:sz w:val="28"/>
          <w:szCs w:val="28"/>
          <w:lang w:val="pt-BR"/>
        </w:rPr>
        <w:t xml:space="preserve">việc tổ chức </w:t>
      </w:r>
      <w:r w:rsidR="0070472B" w:rsidRPr="00FB1C2C">
        <w:rPr>
          <w:rFonts w:ascii="Times New Roman" w:hAnsi="Times New Roman" w:cs="Times New Roman"/>
          <w:sz w:val="28"/>
          <w:szCs w:val="28"/>
          <w:lang w:val="pt-BR"/>
        </w:rPr>
        <w:t xml:space="preserve">thực hiện </w:t>
      </w:r>
      <w:r w:rsidRPr="00FB1C2C">
        <w:rPr>
          <w:rFonts w:ascii="Times New Roman" w:hAnsi="Times New Roman" w:cs="Times New Roman"/>
          <w:sz w:val="28"/>
          <w:szCs w:val="28"/>
          <w:lang w:val="pt-BR"/>
        </w:rPr>
        <w:t xml:space="preserve">các </w:t>
      </w:r>
      <w:r w:rsidR="00C314EE" w:rsidRPr="00FB1C2C">
        <w:rPr>
          <w:rFonts w:ascii="Times New Roman" w:hAnsi="Times New Roman" w:cs="Times New Roman"/>
          <w:sz w:val="28"/>
          <w:szCs w:val="28"/>
          <w:lang w:val="pt-BR"/>
        </w:rPr>
        <w:t>nội dung</w:t>
      </w:r>
      <w:r w:rsidR="00CA5B89" w:rsidRPr="00FB1C2C">
        <w:rPr>
          <w:rFonts w:ascii="Times New Roman" w:hAnsi="Times New Roman" w:cs="Times New Roman"/>
          <w:sz w:val="28"/>
          <w:szCs w:val="28"/>
          <w:lang w:val="pt-BR"/>
        </w:rPr>
        <w:t xml:space="preserve"> chương trình</w:t>
      </w:r>
      <w:r w:rsidR="00C314EE" w:rsidRPr="00FB1C2C">
        <w:rPr>
          <w:rFonts w:ascii="Times New Roman" w:hAnsi="Times New Roman" w:cs="Times New Roman"/>
          <w:sz w:val="28"/>
          <w:szCs w:val="28"/>
          <w:lang w:val="pt-BR"/>
        </w:rPr>
        <w:t xml:space="preserve"> </w:t>
      </w:r>
      <w:r w:rsidR="0007712D">
        <w:rPr>
          <w:rFonts w:ascii="Times New Roman" w:hAnsi="Times New Roman" w:cs="Times New Roman"/>
          <w:sz w:val="28"/>
          <w:szCs w:val="28"/>
          <w:lang w:val="pt-BR"/>
        </w:rPr>
        <w:t>công tác</w:t>
      </w:r>
      <w:r w:rsidR="00CA5B89" w:rsidRPr="00FB1C2C">
        <w:rPr>
          <w:rFonts w:ascii="Times New Roman" w:hAnsi="Times New Roman" w:cs="Times New Roman"/>
          <w:sz w:val="28"/>
          <w:szCs w:val="28"/>
          <w:lang w:val="pt-BR"/>
        </w:rPr>
        <w:t xml:space="preserve">, đảm bảo tiến độ, </w:t>
      </w:r>
      <w:r w:rsidR="0007712D">
        <w:rPr>
          <w:rFonts w:ascii="Times New Roman" w:hAnsi="Times New Roman" w:cs="Times New Roman"/>
          <w:sz w:val="28"/>
          <w:szCs w:val="28"/>
          <w:lang w:val="pt-BR"/>
        </w:rPr>
        <w:t xml:space="preserve">hiệu quả, đúng </w:t>
      </w:r>
      <w:r w:rsidR="00BA46DD" w:rsidRPr="00FB1C2C">
        <w:rPr>
          <w:rFonts w:ascii="Times New Roman" w:hAnsi="Times New Roman" w:cs="Times New Roman"/>
          <w:sz w:val="28"/>
          <w:szCs w:val="28"/>
          <w:lang w:val="pt-BR"/>
        </w:rPr>
        <w:t>định hướng</w:t>
      </w:r>
      <w:r w:rsidR="00C314EE" w:rsidRPr="00FB1C2C">
        <w:rPr>
          <w:rFonts w:ascii="Times New Roman" w:hAnsi="Times New Roman" w:cs="Times New Roman"/>
          <w:sz w:val="28"/>
          <w:szCs w:val="28"/>
          <w:lang w:val="pt-BR"/>
        </w:rPr>
        <w:t xml:space="preserve">. </w:t>
      </w:r>
      <w:r w:rsidRPr="00FB1C2C">
        <w:rPr>
          <w:rFonts w:ascii="Times New Roman" w:hAnsi="Times New Roman" w:cs="Times New Roman"/>
          <w:sz w:val="28"/>
          <w:szCs w:val="28"/>
          <w:lang w:val="pt-BR"/>
        </w:rPr>
        <w:t xml:space="preserve"> </w:t>
      </w:r>
    </w:p>
    <w:p w:rsidR="00B519ED" w:rsidRPr="00FB1C2C" w:rsidRDefault="00B519ED" w:rsidP="00B519ED">
      <w:pPr>
        <w:spacing w:before="80" w:after="80" w:line="240" w:lineRule="auto"/>
        <w:ind w:firstLine="720"/>
        <w:jc w:val="both"/>
        <w:rPr>
          <w:rFonts w:ascii="Times New Roman" w:hAnsi="Times New Roman" w:cs="Times New Roman"/>
          <w:sz w:val="28"/>
          <w:szCs w:val="28"/>
          <w:lang w:val="pt-BR"/>
        </w:rPr>
      </w:pPr>
      <w:r w:rsidRPr="00FB1C2C">
        <w:rPr>
          <w:rFonts w:ascii="Times New Roman" w:hAnsi="Times New Roman" w:cs="Times New Roman"/>
          <w:sz w:val="28"/>
          <w:szCs w:val="28"/>
          <w:lang w:val="pt-BR"/>
        </w:rPr>
        <w:t xml:space="preserve">- Tiếp tục triển khai chương trình nâng cao điều kiện thụ hưởng dành cho lao động nữ ngành Ngân hàng trên cơ sở </w:t>
      </w:r>
      <w:r>
        <w:rPr>
          <w:rFonts w:ascii="Times New Roman" w:hAnsi="Times New Roman" w:cs="Times New Roman"/>
          <w:sz w:val="28"/>
          <w:szCs w:val="28"/>
          <w:lang w:val="pt-BR"/>
        </w:rPr>
        <w:t>hiện thực hóa</w:t>
      </w:r>
      <w:r w:rsidRPr="00FB1C2C">
        <w:rPr>
          <w:rFonts w:ascii="Times New Roman" w:hAnsi="Times New Roman" w:cs="Times New Roman"/>
          <w:sz w:val="28"/>
          <w:szCs w:val="28"/>
          <w:lang w:val="pt-BR"/>
        </w:rPr>
        <w:t xml:space="preserve"> các </w:t>
      </w:r>
      <w:r w:rsidR="00441DB4">
        <w:rPr>
          <w:rFonts w:ascii="Times New Roman" w:hAnsi="Times New Roman" w:cs="Times New Roman"/>
          <w:sz w:val="28"/>
          <w:szCs w:val="28"/>
          <w:lang w:val="pt-BR"/>
        </w:rPr>
        <w:t>quy định của</w:t>
      </w:r>
      <w:r>
        <w:rPr>
          <w:rFonts w:ascii="Times New Roman" w:hAnsi="Times New Roman" w:cs="Times New Roman"/>
          <w:sz w:val="28"/>
          <w:szCs w:val="28"/>
          <w:lang w:val="pt-BR"/>
        </w:rPr>
        <w:t xml:space="preserve"> pháp luật lao động, công đoàn, bảo hiểm</w:t>
      </w:r>
      <w:r w:rsidR="0007712D">
        <w:rPr>
          <w:rFonts w:ascii="Times New Roman" w:hAnsi="Times New Roman" w:cs="Times New Roman"/>
          <w:sz w:val="28"/>
          <w:szCs w:val="28"/>
          <w:lang w:val="pt-BR"/>
        </w:rPr>
        <w:t xml:space="preserve"> xã hội</w:t>
      </w:r>
      <w:r>
        <w:rPr>
          <w:rFonts w:ascii="Times New Roman" w:hAnsi="Times New Roman" w:cs="Times New Roman"/>
          <w:sz w:val="28"/>
          <w:szCs w:val="28"/>
          <w:lang w:val="pt-BR"/>
        </w:rPr>
        <w:t>,</w:t>
      </w:r>
      <w:r w:rsidR="0007712D">
        <w:rPr>
          <w:rFonts w:ascii="Times New Roman" w:hAnsi="Times New Roman" w:cs="Times New Roman"/>
          <w:sz w:val="28"/>
          <w:szCs w:val="28"/>
          <w:lang w:val="pt-BR"/>
        </w:rPr>
        <w:t xml:space="preserve"> bảo hiểm y tế,</w:t>
      </w:r>
      <w:r>
        <w:rPr>
          <w:rFonts w:ascii="Times New Roman" w:hAnsi="Times New Roman" w:cs="Times New Roman"/>
          <w:sz w:val="28"/>
          <w:szCs w:val="28"/>
          <w:lang w:val="pt-BR"/>
        </w:rPr>
        <w:t xml:space="preserve">... </w:t>
      </w:r>
      <w:r w:rsidR="00441DB4">
        <w:rPr>
          <w:rFonts w:ascii="Times New Roman" w:hAnsi="Times New Roman" w:cs="Times New Roman"/>
          <w:sz w:val="28"/>
          <w:szCs w:val="28"/>
          <w:lang w:val="pt-BR"/>
        </w:rPr>
        <w:t xml:space="preserve">và các chế độ, chính sách </w:t>
      </w:r>
      <w:r>
        <w:rPr>
          <w:rFonts w:ascii="Times New Roman" w:hAnsi="Times New Roman" w:cs="Times New Roman"/>
          <w:sz w:val="28"/>
          <w:szCs w:val="28"/>
          <w:lang w:val="pt-BR"/>
        </w:rPr>
        <w:t xml:space="preserve">có liên quan đến đoàn viên, lao động nữ, nhất là </w:t>
      </w:r>
      <w:r w:rsidRPr="00FB1C2C">
        <w:rPr>
          <w:rFonts w:ascii="Times New Roman" w:hAnsi="Times New Roman" w:cs="Times New Roman"/>
          <w:sz w:val="28"/>
          <w:szCs w:val="28"/>
          <w:lang w:val="pt-BR"/>
        </w:rPr>
        <w:t xml:space="preserve">Nghị định </w:t>
      </w:r>
      <w:r w:rsidR="00441DB4">
        <w:rPr>
          <w:rFonts w:ascii="Times New Roman" w:hAnsi="Times New Roman" w:cs="Times New Roman"/>
          <w:sz w:val="28"/>
          <w:szCs w:val="28"/>
          <w:lang w:val="pt-BR"/>
        </w:rPr>
        <w:t xml:space="preserve">số </w:t>
      </w:r>
      <w:r w:rsidRPr="00FB1C2C">
        <w:rPr>
          <w:rFonts w:ascii="Times New Roman" w:hAnsi="Times New Roman" w:cs="Times New Roman"/>
          <w:sz w:val="28"/>
          <w:szCs w:val="28"/>
          <w:lang w:val="pt-BR"/>
        </w:rPr>
        <w:t>85/2015/NĐ-CP của Chính phủ</w:t>
      </w:r>
      <w:r>
        <w:rPr>
          <w:rFonts w:ascii="Times New Roman" w:hAnsi="Times New Roman" w:cs="Times New Roman"/>
          <w:sz w:val="28"/>
          <w:szCs w:val="28"/>
          <w:lang w:val="pt-BR"/>
        </w:rPr>
        <w:t>.</w:t>
      </w:r>
      <w:r w:rsidR="00441DB4">
        <w:rPr>
          <w:rFonts w:ascii="Times New Roman" w:hAnsi="Times New Roman" w:cs="Times New Roman"/>
          <w:sz w:val="28"/>
          <w:szCs w:val="28"/>
          <w:lang w:val="pt-BR"/>
        </w:rPr>
        <w:t xml:space="preserve"> </w:t>
      </w:r>
    </w:p>
    <w:p w:rsidR="00B519ED" w:rsidRPr="00FB1C2C" w:rsidRDefault="007708B9" w:rsidP="007A6A7F">
      <w:pPr>
        <w:spacing w:before="80" w:after="80" w:line="240" w:lineRule="auto"/>
        <w:ind w:firstLine="720"/>
        <w:jc w:val="both"/>
        <w:rPr>
          <w:rFonts w:ascii="Times New Roman" w:hAnsi="Times New Roman" w:cs="Times New Roman"/>
          <w:sz w:val="28"/>
          <w:szCs w:val="28"/>
          <w:lang w:val="pt-BR"/>
        </w:rPr>
      </w:pPr>
      <w:r w:rsidRPr="00FB1C2C">
        <w:rPr>
          <w:rFonts w:ascii="Times New Roman" w:hAnsi="Times New Roman" w:cs="Times New Roman"/>
          <w:sz w:val="28"/>
          <w:szCs w:val="28"/>
          <w:lang w:val="pt-BR"/>
        </w:rPr>
        <w:t xml:space="preserve">- </w:t>
      </w:r>
      <w:r w:rsidR="00600150">
        <w:rPr>
          <w:rFonts w:ascii="Times New Roman" w:hAnsi="Times New Roman" w:cs="Times New Roman"/>
          <w:sz w:val="28"/>
          <w:szCs w:val="28"/>
          <w:lang w:val="pt-BR"/>
        </w:rPr>
        <w:t>Ban nữ công</w:t>
      </w:r>
      <w:r w:rsidRPr="00FB1C2C">
        <w:rPr>
          <w:rFonts w:ascii="Times New Roman" w:hAnsi="Times New Roman" w:cs="Times New Roman"/>
          <w:sz w:val="28"/>
          <w:szCs w:val="28"/>
          <w:lang w:val="pt-BR"/>
        </w:rPr>
        <w:t xml:space="preserve"> CĐNHVN </w:t>
      </w:r>
      <w:r w:rsidR="00441DB4">
        <w:rPr>
          <w:rFonts w:ascii="Times New Roman" w:hAnsi="Times New Roman" w:cs="Times New Roman"/>
          <w:sz w:val="28"/>
          <w:szCs w:val="28"/>
          <w:lang w:val="pt-BR"/>
        </w:rPr>
        <w:t xml:space="preserve">phối hợp với các Ban nghiệp vụ làm tốt công tác </w:t>
      </w:r>
      <w:r w:rsidR="009D4356">
        <w:rPr>
          <w:rFonts w:ascii="Times New Roman" w:hAnsi="Times New Roman" w:cs="Times New Roman"/>
          <w:sz w:val="28"/>
          <w:szCs w:val="28"/>
          <w:lang w:val="pt-BR"/>
        </w:rPr>
        <w:t xml:space="preserve">tuyên truyền; đồng thời </w:t>
      </w:r>
      <w:r w:rsidR="00441DB4">
        <w:rPr>
          <w:rFonts w:ascii="Times New Roman" w:hAnsi="Times New Roman" w:cs="Times New Roman"/>
          <w:sz w:val="28"/>
          <w:szCs w:val="28"/>
          <w:lang w:val="pt-BR"/>
        </w:rPr>
        <w:t>kiểm tra, giám sát</w:t>
      </w:r>
      <w:r w:rsidR="007A6A7F">
        <w:rPr>
          <w:rFonts w:ascii="Times New Roman" w:hAnsi="Times New Roman" w:cs="Times New Roman"/>
          <w:sz w:val="28"/>
          <w:szCs w:val="28"/>
          <w:lang w:val="pt-BR"/>
        </w:rPr>
        <w:t>, nắm bắt tình hình thực tế</w:t>
      </w:r>
      <w:r w:rsidR="00441DB4">
        <w:rPr>
          <w:rFonts w:ascii="Times New Roman" w:hAnsi="Times New Roman" w:cs="Times New Roman"/>
          <w:sz w:val="28"/>
          <w:szCs w:val="28"/>
          <w:lang w:val="pt-BR"/>
        </w:rPr>
        <w:t xml:space="preserve"> việc thực hiện chế độ, chính sách đối với đoàn viên, lao động nữ</w:t>
      </w:r>
      <w:r w:rsidR="007A6A7F">
        <w:rPr>
          <w:rFonts w:ascii="Times New Roman" w:hAnsi="Times New Roman" w:cs="Times New Roman"/>
          <w:sz w:val="28"/>
          <w:szCs w:val="28"/>
          <w:lang w:val="pt-BR"/>
        </w:rPr>
        <w:t xml:space="preserve">; </w:t>
      </w:r>
      <w:r w:rsidRPr="00FB1C2C">
        <w:rPr>
          <w:rFonts w:ascii="Times New Roman" w:hAnsi="Times New Roman" w:cs="Times New Roman"/>
          <w:sz w:val="28"/>
          <w:szCs w:val="28"/>
          <w:lang w:val="pt-BR"/>
        </w:rPr>
        <w:t>làm đầu mối phối hợ</w:t>
      </w:r>
      <w:r w:rsidR="009D4356">
        <w:rPr>
          <w:rFonts w:ascii="Times New Roman" w:hAnsi="Times New Roman" w:cs="Times New Roman"/>
          <w:sz w:val="28"/>
          <w:szCs w:val="28"/>
          <w:lang w:val="pt-BR"/>
        </w:rPr>
        <w:t xml:space="preserve">p </w:t>
      </w:r>
      <w:r w:rsidRPr="00FB1C2C">
        <w:rPr>
          <w:rFonts w:ascii="Times New Roman" w:hAnsi="Times New Roman" w:cs="Times New Roman"/>
          <w:sz w:val="28"/>
          <w:szCs w:val="28"/>
          <w:lang w:val="pt-BR"/>
        </w:rPr>
        <w:t xml:space="preserve">tổ chức </w:t>
      </w:r>
      <w:r w:rsidR="00193BDD" w:rsidRPr="00FB1C2C">
        <w:rPr>
          <w:rFonts w:ascii="Times New Roman" w:hAnsi="Times New Roman" w:cs="Times New Roman"/>
          <w:sz w:val="28"/>
          <w:szCs w:val="28"/>
          <w:lang w:val="pt-BR"/>
        </w:rPr>
        <w:t>quán triệt</w:t>
      </w:r>
      <w:r w:rsidR="007A6A7F">
        <w:rPr>
          <w:rFonts w:ascii="Times New Roman" w:hAnsi="Times New Roman" w:cs="Times New Roman"/>
          <w:sz w:val="28"/>
          <w:szCs w:val="28"/>
          <w:lang w:val="pt-BR"/>
        </w:rPr>
        <w:t xml:space="preserve"> triển khai </w:t>
      </w:r>
      <w:r w:rsidRPr="00FB1C2C">
        <w:rPr>
          <w:rFonts w:ascii="Times New Roman" w:hAnsi="Times New Roman" w:cs="Times New Roman"/>
          <w:sz w:val="28"/>
          <w:szCs w:val="28"/>
          <w:lang w:val="pt-BR"/>
        </w:rPr>
        <w:t>thực hiện hiệu quả Chương trình phối hợp giữa CĐNHVN và Ban Vì sự tiến bộ phụ nữ Ngành giai đoạn 2018 - 2023</w:t>
      </w:r>
      <w:r w:rsidR="006570D0" w:rsidRPr="00FB1C2C">
        <w:rPr>
          <w:rFonts w:ascii="Times New Roman" w:hAnsi="Times New Roman" w:cs="Times New Roman"/>
          <w:sz w:val="28"/>
          <w:szCs w:val="28"/>
          <w:lang w:val="pt-BR"/>
        </w:rPr>
        <w:t xml:space="preserve">, trong đó </w:t>
      </w:r>
      <w:r w:rsidR="008B6675">
        <w:rPr>
          <w:rFonts w:ascii="Times New Roman" w:hAnsi="Times New Roman" w:cs="Times New Roman"/>
          <w:sz w:val="28"/>
          <w:szCs w:val="28"/>
          <w:lang w:val="pt-BR"/>
        </w:rPr>
        <w:t xml:space="preserve">chú trọng </w:t>
      </w:r>
      <w:r w:rsidR="006570D0" w:rsidRPr="00FB1C2C">
        <w:rPr>
          <w:rFonts w:ascii="Times New Roman" w:hAnsi="Times New Roman" w:cs="Times New Roman"/>
          <w:sz w:val="28"/>
          <w:szCs w:val="28"/>
          <w:lang w:val="pt-BR"/>
        </w:rPr>
        <w:t xml:space="preserve">công tác </w:t>
      </w:r>
      <w:r w:rsidR="008B6675">
        <w:rPr>
          <w:rFonts w:ascii="Times New Roman" w:hAnsi="Times New Roman" w:cs="Times New Roman"/>
          <w:sz w:val="28"/>
          <w:szCs w:val="28"/>
          <w:lang w:val="pt-BR"/>
        </w:rPr>
        <w:t>đào tạ</w:t>
      </w:r>
      <w:r w:rsidR="00C97311">
        <w:rPr>
          <w:rFonts w:ascii="Times New Roman" w:hAnsi="Times New Roman" w:cs="Times New Roman"/>
          <w:sz w:val="28"/>
          <w:szCs w:val="28"/>
          <w:lang w:val="pt-BR"/>
        </w:rPr>
        <w:t>o, bồi dưỡng</w:t>
      </w:r>
      <w:r w:rsidR="007A6A7F">
        <w:rPr>
          <w:rFonts w:ascii="Times New Roman" w:hAnsi="Times New Roman" w:cs="Times New Roman"/>
          <w:sz w:val="28"/>
          <w:szCs w:val="28"/>
          <w:lang w:val="pt-BR"/>
        </w:rPr>
        <w:t>, quy hoạch</w:t>
      </w:r>
      <w:r w:rsidR="00C97311">
        <w:rPr>
          <w:rFonts w:ascii="Times New Roman" w:hAnsi="Times New Roman" w:cs="Times New Roman"/>
          <w:sz w:val="28"/>
          <w:szCs w:val="28"/>
          <w:lang w:val="pt-BR"/>
        </w:rPr>
        <w:t xml:space="preserve"> đối với </w:t>
      </w:r>
      <w:r w:rsidR="006570D0" w:rsidRPr="00FB1C2C">
        <w:rPr>
          <w:rFonts w:ascii="Times New Roman" w:hAnsi="Times New Roman" w:cs="Times New Roman"/>
          <w:sz w:val="28"/>
          <w:szCs w:val="28"/>
          <w:lang w:val="pt-BR"/>
        </w:rPr>
        <w:t>cán bộ nữ</w:t>
      </w:r>
      <w:r w:rsidR="000C7D3B">
        <w:rPr>
          <w:rFonts w:ascii="Times New Roman" w:hAnsi="Times New Roman" w:cs="Times New Roman"/>
          <w:sz w:val="28"/>
          <w:szCs w:val="28"/>
          <w:lang w:val="pt-BR"/>
        </w:rPr>
        <w:t xml:space="preserve">. </w:t>
      </w:r>
    </w:p>
    <w:p w:rsidR="00EA5013" w:rsidRPr="00FB1C2C" w:rsidRDefault="00F8310F" w:rsidP="000015EB">
      <w:pPr>
        <w:spacing w:before="80" w:after="8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7A6A7F">
        <w:rPr>
          <w:rFonts w:ascii="Times New Roman" w:hAnsi="Times New Roman" w:cs="Times New Roman"/>
          <w:sz w:val="28"/>
          <w:szCs w:val="28"/>
          <w:lang w:val="pt-BR"/>
        </w:rPr>
        <w:t>Hướng dẫn, c</w:t>
      </w:r>
      <w:r w:rsidR="00EA5013">
        <w:rPr>
          <w:rFonts w:ascii="Times New Roman" w:hAnsi="Times New Roman" w:cs="Times New Roman"/>
          <w:sz w:val="28"/>
          <w:szCs w:val="28"/>
          <w:lang w:val="pt-BR"/>
        </w:rPr>
        <w:t>hỉ đạ</w:t>
      </w:r>
      <w:r w:rsidR="007A6A7F">
        <w:rPr>
          <w:rFonts w:ascii="Times New Roman" w:hAnsi="Times New Roman" w:cs="Times New Roman"/>
          <w:sz w:val="28"/>
          <w:szCs w:val="28"/>
          <w:lang w:val="pt-BR"/>
        </w:rPr>
        <w:t xml:space="preserve">o và </w:t>
      </w:r>
      <w:r w:rsidR="00824921">
        <w:rPr>
          <w:rFonts w:ascii="Times New Roman" w:hAnsi="Times New Roman" w:cs="Times New Roman"/>
          <w:sz w:val="28"/>
          <w:szCs w:val="28"/>
          <w:lang w:val="pt-BR"/>
        </w:rPr>
        <w:t>đôn đốc</w:t>
      </w:r>
      <w:r w:rsidR="007A6A7F">
        <w:rPr>
          <w:rFonts w:ascii="Times New Roman" w:hAnsi="Times New Roman" w:cs="Times New Roman"/>
          <w:sz w:val="28"/>
          <w:szCs w:val="28"/>
          <w:lang w:val="pt-BR"/>
        </w:rPr>
        <w:t xml:space="preserve"> các Công đoàn cấp trên cơ sở, CĐCS trực thuộc</w:t>
      </w:r>
      <w:r w:rsidR="00824921">
        <w:rPr>
          <w:rFonts w:ascii="Times New Roman" w:hAnsi="Times New Roman" w:cs="Times New Roman"/>
          <w:sz w:val="28"/>
          <w:szCs w:val="28"/>
          <w:lang w:val="pt-BR"/>
        </w:rPr>
        <w:t xml:space="preserve"> </w:t>
      </w:r>
      <w:r w:rsidR="00EA5013">
        <w:rPr>
          <w:rFonts w:ascii="Times New Roman" w:hAnsi="Times New Roman" w:cs="Times New Roman"/>
          <w:sz w:val="28"/>
          <w:szCs w:val="28"/>
          <w:lang w:val="pt-BR"/>
        </w:rPr>
        <w:t>thực hiện tốt chế độ</w:t>
      </w:r>
      <w:r w:rsidR="00824921">
        <w:rPr>
          <w:rFonts w:ascii="Times New Roman" w:hAnsi="Times New Roman" w:cs="Times New Roman"/>
          <w:sz w:val="28"/>
          <w:szCs w:val="28"/>
          <w:lang w:val="pt-BR"/>
        </w:rPr>
        <w:t xml:space="preserve"> thông tin, báo cáo</w:t>
      </w:r>
      <w:r w:rsidR="00EA5013">
        <w:rPr>
          <w:rFonts w:ascii="Times New Roman" w:hAnsi="Times New Roman" w:cs="Times New Roman"/>
          <w:sz w:val="28"/>
          <w:szCs w:val="28"/>
          <w:lang w:val="pt-BR"/>
        </w:rPr>
        <w:t>.</w:t>
      </w:r>
    </w:p>
    <w:p w:rsidR="007813AE" w:rsidRPr="00FB1C2C" w:rsidRDefault="007813AE" w:rsidP="000015EB">
      <w:pPr>
        <w:spacing w:before="80" w:after="80" w:line="240" w:lineRule="auto"/>
        <w:jc w:val="both"/>
        <w:rPr>
          <w:rFonts w:ascii="Times New Roman" w:hAnsi="Times New Roman" w:cs="Times New Roman"/>
          <w:i/>
          <w:sz w:val="28"/>
          <w:szCs w:val="28"/>
          <w:lang w:val="pt-BR"/>
        </w:rPr>
      </w:pPr>
      <w:r w:rsidRPr="00FB1C2C">
        <w:rPr>
          <w:rFonts w:ascii="Times New Roman" w:hAnsi="Times New Roman" w:cs="Times New Roman"/>
          <w:i/>
          <w:sz w:val="28"/>
          <w:szCs w:val="28"/>
          <w:lang w:val="pt-BR"/>
        </w:rPr>
        <w:tab/>
        <w:t>2. Đối với các Công đoàn cấp trên cơ sở</w:t>
      </w:r>
      <w:r w:rsidR="00290B32">
        <w:rPr>
          <w:rFonts w:ascii="Times New Roman" w:hAnsi="Times New Roman" w:cs="Times New Roman"/>
          <w:i/>
          <w:sz w:val="28"/>
          <w:szCs w:val="28"/>
          <w:lang w:val="pt-BR"/>
        </w:rPr>
        <w:t xml:space="preserve"> và CĐCS trực thuộc CĐNHVN</w:t>
      </w:r>
    </w:p>
    <w:p w:rsidR="00643BDE" w:rsidRDefault="00F914DA" w:rsidP="0021638D">
      <w:pPr>
        <w:spacing w:before="80" w:after="80" w:line="240" w:lineRule="auto"/>
        <w:ind w:firstLine="709"/>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70472B" w:rsidRPr="00FB1C2C">
        <w:rPr>
          <w:rFonts w:ascii="Times New Roman" w:hAnsi="Times New Roman" w:cs="Times New Roman"/>
          <w:sz w:val="28"/>
          <w:szCs w:val="28"/>
          <w:lang w:val="pt-BR"/>
        </w:rPr>
        <w:t xml:space="preserve">- </w:t>
      </w:r>
      <w:r w:rsidRPr="00FB1C2C">
        <w:rPr>
          <w:rFonts w:ascii="Times New Roman" w:hAnsi="Times New Roman" w:cs="Times New Roman"/>
          <w:sz w:val="28"/>
          <w:szCs w:val="28"/>
          <w:lang w:val="pt-BR"/>
        </w:rPr>
        <w:t xml:space="preserve">Căn cứ văn bản </w:t>
      </w:r>
      <w:r>
        <w:rPr>
          <w:rFonts w:ascii="Times New Roman" w:hAnsi="Times New Roman" w:cs="Times New Roman"/>
          <w:sz w:val="28"/>
          <w:szCs w:val="28"/>
          <w:lang w:val="pt-BR"/>
        </w:rPr>
        <w:t>hướng dẫn</w:t>
      </w:r>
      <w:r w:rsidRPr="00FB1C2C">
        <w:rPr>
          <w:rFonts w:ascii="Times New Roman" w:hAnsi="Times New Roman" w:cs="Times New Roman"/>
          <w:sz w:val="28"/>
          <w:szCs w:val="28"/>
          <w:lang w:val="pt-BR"/>
        </w:rPr>
        <w:t xml:space="preserve"> của CĐNHVN quán triệt, phổ biến, </w:t>
      </w:r>
      <w:r>
        <w:rPr>
          <w:rFonts w:ascii="Times New Roman" w:hAnsi="Times New Roman" w:cs="Times New Roman"/>
          <w:sz w:val="28"/>
          <w:szCs w:val="28"/>
          <w:lang w:val="pt-BR"/>
        </w:rPr>
        <w:t>phát động</w:t>
      </w:r>
      <w:r w:rsidRPr="00FB1C2C">
        <w:rPr>
          <w:rFonts w:ascii="Times New Roman" w:hAnsi="Times New Roman" w:cs="Times New Roman"/>
          <w:sz w:val="28"/>
          <w:szCs w:val="28"/>
          <w:lang w:val="pt-BR"/>
        </w:rPr>
        <w:t xml:space="preserve"> tới cán bộ, đoàn viên, lao động nữ về</w:t>
      </w:r>
      <w:r>
        <w:rPr>
          <w:rFonts w:ascii="Times New Roman" w:hAnsi="Times New Roman" w:cs="Times New Roman"/>
          <w:sz w:val="28"/>
          <w:szCs w:val="28"/>
          <w:lang w:val="pt-BR"/>
        </w:rPr>
        <w:t xml:space="preserve"> chủ trương, định hướng,</w:t>
      </w:r>
      <w:r w:rsidRPr="00FB1C2C">
        <w:rPr>
          <w:rFonts w:ascii="Times New Roman" w:hAnsi="Times New Roman" w:cs="Times New Roman"/>
          <w:sz w:val="28"/>
          <w:szCs w:val="28"/>
          <w:lang w:val="pt-BR"/>
        </w:rPr>
        <w:t xml:space="preserve"> kế hoạ</w:t>
      </w:r>
      <w:r>
        <w:rPr>
          <w:rFonts w:ascii="Times New Roman" w:hAnsi="Times New Roman" w:cs="Times New Roman"/>
          <w:sz w:val="28"/>
          <w:szCs w:val="28"/>
          <w:lang w:val="pt-BR"/>
        </w:rPr>
        <w:t xml:space="preserve">ch </w:t>
      </w:r>
      <w:r w:rsidRPr="00FB1C2C">
        <w:rPr>
          <w:rFonts w:ascii="Times New Roman" w:hAnsi="Times New Roman" w:cs="Times New Roman"/>
          <w:sz w:val="28"/>
          <w:szCs w:val="28"/>
          <w:lang w:val="pt-BR"/>
        </w:rPr>
        <w:t xml:space="preserve">của </w:t>
      </w:r>
      <w:r>
        <w:rPr>
          <w:rFonts w:ascii="Times New Roman" w:hAnsi="Times New Roman" w:cs="Times New Roman"/>
          <w:sz w:val="28"/>
          <w:szCs w:val="28"/>
          <w:lang w:val="pt-BR"/>
        </w:rPr>
        <w:t xml:space="preserve">CĐNHVN về </w:t>
      </w:r>
      <w:r w:rsidR="0021638D">
        <w:rPr>
          <w:rFonts w:ascii="Times New Roman" w:hAnsi="Times New Roman" w:cs="Times New Roman"/>
          <w:sz w:val="28"/>
          <w:szCs w:val="28"/>
          <w:lang w:val="pt-BR"/>
        </w:rPr>
        <w:t xml:space="preserve">công tác nữ và </w:t>
      </w:r>
      <w:r>
        <w:rPr>
          <w:rFonts w:ascii="Times New Roman" w:hAnsi="Times New Roman" w:cs="Times New Roman"/>
          <w:sz w:val="28"/>
          <w:szCs w:val="28"/>
          <w:lang w:val="pt-BR"/>
        </w:rPr>
        <w:t>hoạt động nữ công công đoàn</w:t>
      </w:r>
      <w:r w:rsidR="00FE5A06">
        <w:rPr>
          <w:rFonts w:ascii="Times New Roman" w:hAnsi="Times New Roman" w:cs="Times New Roman"/>
          <w:sz w:val="28"/>
          <w:szCs w:val="28"/>
          <w:lang w:val="pt-BR"/>
        </w:rPr>
        <w:t xml:space="preserve"> năm 2019;</w:t>
      </w:r>
      <w:r w:rsidR="0021638D">
        <w:rPr>
          <w:rFonts w:ascii="Times New Roman" w:hAnsi="Times New Roman" w:cs="Times New Roman"/>
          <w:sz w:val="28"/>
          <w:szCs w:val="28"/>
          <w:lang w:val="pt-BR"/>
        </w:rPr>
        <w:t xml:space="preserve"> c</w:t>
      </w:r>
      <w:r w:rsidR="00B066A5" w:rsidRPr="00FB1C2C">
        <w:rPr>
          <w:rFonts w:ascii="Times New Roman" w:hAnsi="Times New Roman" w:cs="Times New Roman"/>
          <w:sz w:val="28"/>
          <w:szCs w:val="28"/>
          <w:lang w:val="pt-BR"/>
        </w:rPr>
        <w:t>ụ thể hóa thành nội dung, chương trình hoạt động</w:t>
      </w:r>
      <w:r w:rsidR="00643BDE">
        <w:rPr>
          <w:rFonts w:ascii="Times New Roman" w:hAnsi="Times New Roman" w:cs="Times New Roman"/>
          <w:sz w:val="28"/>
          <w:szCs w:val="28"/>
          <w:lang w:val="pt-BR"/>
        </w:rPr>
        <w:t xml:space="preserve"> thiết thực, </w:t>
      </w:r>
      <w:r w:rsidR="00331AC9">
        <w:rPr>
          <w:rFonts w:ascii="Times New Roman" w:hAnsi="Times New Roman" w:cs="Times New Roman"/>
          <w:sz w:val="28"/>
          <w:szCs w:val="28"/>
          <w:lang w:val="pt-BR"/>
        </w:rPr>
        <w:t xml:space="preserve">phù hợp với </w:t>
      </w:r>
      <w:r>
        <w:rPr>
          <w:rFonts w:ascii="Times New Roman" w:hAnsi="Times New Roman" w:cs="Times New Roman"/>
          <w:sz w:val="28"/>
          <w:szCs w:val="28"/>
          <w:lang w:val="pt-BR"/>
        </w:rPr>
        <w:t xml:space="preserve">thực tiễn </w:t>
      </w:r>
      <w:r w:rsidR="00331AC9">
        <w:rPr>
          <w:rFonts w:ascii="Times New Roman" w:hAnsi="Times New Roman" w:cs="Times New Roman"/>
          <w:sz w:val="28"/>
          <w:szCs w:val="28"/>
          <w:lang w:val="pt-BR"/>
        </w:rPr>
        <w:t xml:space="preserve">của </w:t>
      </w:r>
      <w:r w:rsidR="00472D04">
        <w:rPr>
          <w:rFonts w:ascii="Times New Roman" w:hAnsi="Times New Roman" w:cs="Times New Roman"/>
          <w:sz w:val="28"/>
          <w:szCs w:val="28"/>
          <w:lang w:val="pt-BR"/>
        </w:rPr>
        <w:t xml:space="preserve">cơ quan, </w:t>
      </w:r>
      <w:r w:rsidR="00331AC9">
        <w:rPr>
          <w:rFonts w:ascii="Times New Roman" w:hAnsi="Times New Roman" w:cs="Times New Roman"/>
          <w:sz w:val="28"/>
          <w:szCs w:val="28"/>
          <w:lang w:val="pt-BR"/>
        </w:rPr>
        <w:t>đơn vị</w:t>
      </w:r>
      <w:r w:rsidR="0021638D">
        <w:rPr>
          <w:rFonts w:ascii="Times New Roman" w:hAnsi="Times New Roman" w:cs="Times New Roman"/>
          <w:sz w:val="28"/>
          <w:szCs w:val="28"/>
          <w:lang w:val="pt-BR"/>
        </w:rPr>
        <w:t xml:space="preserve">, </w:t>
      </w:r>
      <w:r w:rsidR="0021638D" w:rsidRPr="00FB1C2C">
        <w:rPr>
          <w:rFonts w:ascii="Times New Roman" w:hAnsi="Times New Roman" w:cs="Times New Roman"/>
          <w:sz w:val="28"/>
          <w:szCs w:val="28"/>
          <w:lang w:val="pt-BR"/>
        </w:rPr>
        <w:t xml:space="preserve">đảm bảo </w:t>
      </w:r>
      <w:r w:rsidR="0021638D">
        <w:rPr>
          <w:rFonts w:ascii="Times New Roman" w:hAnsi="Times New Roman" w:cs="Times New Roman"/>
          <w:sz w:val="28"/>
          <w:szCs w:val="28"/>
          <w:lang w:val="pt-BR"/>
        </w:rPr>
        <w:t xml:space="preserve">thực hiện </w:t>
      </w:r>
      <w:r w:rsidR="0021638D" w:rsidRPr="00FB1C2C">
        <w:rPr>
          <w:rFonts w:ascii="Times New Roman" w:hAnsi="Times New Roman" w:cs="Times New Roman"/>
          <w:sz w:val="28"/>
          <w:szCs w:val="28"/>
          <w:lang w:val="pt-BR"/>
        </w:rPr>
        <w:t xml:space="preserve">tốt chức năng </w:t>
      </w:r>
      <w:r w:rsidR="0021638D">
        <w:rPr>
          <w:rFonts w:ascii="Times New Roman" w:hAnsi="Times New Roman" w:cs="Times New Roman"/>
          <w:sz w:val="28"/>
          <w:szCs w:val="28"/>
          <w:lang w:val="pt-BR"/>
        </w:rPr>
        <w:t xml:space="preserve">đại diện, </w:t>
      </w:r>
      <w:r w:rsidR="0021638D" w:rsidRPr="00FB1C2C">
        <w:rPr>
          <w:rFonts w:ascii="Times New Roman" w:hAnsi="Times New Roman" w:cs="Times New Roman"/>
          <w:sz w:val="28"/>
          <w:szCs w:val="28"/>
          <w:lang w:val="pt-BR"/>
        </w:rPr>
        <w:t xml:space="preserve">chăm lo, bảo vệ quyền lợi cho đoàn viên, </w:t>
      </w:r>
      <w:r w:rsidR="00C60124">
        <w:rPr>
          <w:rFonts w:ascii="Times New Roman" w:hAnsi="Times New Roman" w:cs="Times New Roman"/>
          <w:sz w:val="28"/>
          <w:szCs w:val="28"/>
          <w:lang w:val="pt-BR"/>
        </w:rPr>
        <w:t>lao động</w:t>
      </w:r>
      <w:r w:rsidR="0067260B">
        <w:rPr>
          <w:rFonts w:ascii="Times New Roman" w:hAnsi="Times New Roman" w:cs="Times New Roman"/>
          <w:sz w:val="28"/>
          <w:szCs w:val="28"/>
          <w:lang w:val="pt-BR"/>
        </w:rPr>
        <w:t xml:space="preserve"> </w:t>
      </w:r>
      <w:r w:rsidR="0067260B" w:rsidRPr="00FB1C2C">
        <w:rPr>
          <w:rFonts w:ascii="Times New Roman" w:hAnsi="Times New Roman" w:cs="Times New Roman"/>
          <w:sz w:val="28"/>
          <w:szCs w:val="28"/>
          <w:lang w:val="pt-BR"/>
        </w:rPr>
        <w:t>nữ</w:t>
      </w:r>
      <w:r w:rsidR="00643BDE">
        <w:rPr>
          <w:rFonts w:ascii="Times New Roman" w:hAnsi="Times New Roman" w:cs="Times New Roman"/>
          <w:sz w:val="28"/>
          <w:szCs w:val="28"/>
          <w:lang w:val="pt-BR"/>
        </w:rPr>
        <w:t>.</w:t>
      </w:r>
    </w:p>
    <w:p w:rsidR="00290B32" w:rsidRDefault="00290B32" w:rsidP="00290B32">
      <w:pPr>
        <w:spacing w:before="80" w:after="80" w:line="240" w:lineRule="auto"/>
        <w:ind w:firstLine="720"/>
        <w:jc w:val="both"/>
        <w:rPr>
          <w:rFonts w:ascii="Times New Roman" w:hAnsi="Times New Roman" w:cs="Times New Roman"/>
          <w:sz w:val="28"/>
          <w:szCs w:val="28"/>
          <w:lang w:val="pt-BR"/>
        </w:rPr>
      </w:pPr>
      <w:r w:rsidRPr="00FB1C2C">
        <w:rPr>
          <w:rFonts w:ascii="Times New Roman" w:hAnsi="Times New Roman" w:cs="Times New Roman"/>
          <w:sz w:val="28"/>
          <w:szCs w:val="28"/>
          <w:lang w:val="pt-BR"/>
        </w:rPr>
        <w:lastRenderedPageBreak/>
        <w:t>- Chỉ đạo triển khai và tổ chức các nội dung sinh hoạt bổ</w:t>
      </w:r>
      <w:r w:rsidR="00FC131D">
        <w:rPr>
          <w:rFonts w:ascii="Times New Roman" w:hAnsi="Times New Roman" w:cs="Times New Roman"/>
          <w:sz w:val="28"/>
          <w:szCs w:val="28"/>
          <w:lang w:val="pt-BR"/>
        </w:rPr>
        <w:t xml:space="preserve"> ích, </w:t>
      </w:r>
      <w:r w:rsidRPr="00FB1C2C">
        <w:rPr>
          <w:rFonts w:ascii="Times New Roman" w:hAnsi="Times New Roman" w:cs="Times New Roman"/>
          <w:sz w:val="28"/>
          <w:szCs w:val="28"/>
          <w:lang w:val="pt-BR"/>
        </w:rPr>
        <w:t xml:space="preserve">mang lại lợi ích thiết thực cho </w:t>
      </w:r>
      <w:r w:rsidR="0067260B">
        <w:rPr>
          <w:rFonts w:ascii="Times New Roman" w:hAnsi="Times New Roman" w:cs="Times New Roman"/>
          <w:sz w:val="28"/>
          <w:szCs w:val="28"/>
          <w:lang w:val="pt-BR"/>
        </w:rPr>
        <w:t xml:space="preserve">đoàn viên, </w:t>
      </w:r>
      <w:r w:rsidRPr="00FB1C2C">
        <w:rPr>
          <w:rFonts w:ascii="Times New Roman" w:hAnsi="Times New Roman" w:cs="Times New Roman"/>
          <w:sz w:val="28"/>
          <w:szCs w:val="28"/>
          <w:lang w:val="pt-BR"/>
        </w:rPr>
        <w:t>lao động</w:t>
      </w:r>
      <w:r>
        <w:rPr>
          <w:rFonts w:ascii="Times New Roman" w:hAnsi="Times New Roman" w:cs="Times New Roman"/>
          <w:sz w:val="28"/>
          <w:szCs w:val="28"/>
          <w:lang w:val="pt-BR"/>
        </w:rPr>
        <w:t xml:space="preserve"> nữ</w:t>
      </w:r>
      <w:r w:rsidRPr="00FB1C2C">
        <w:rPr>
          <w:rFonts w:ascii="Times New Roman" w:hAnsi="Times New Roman" w:cs="Times New Roman"/>
          <w:sz w:val="28"/>
          <w:szCs w:val="28"/>
          <w:lang w:val="pt-BR"/>
        </w:rPr>
        <w:t>; gắn việc tổ chức các phong trào thi đua trong nữ đoàn viên, CNVCLĐ v</w:t>
      </w:r>
      <w:r>
        <w:rPr>
          <w:rFonts w:ascii="Times New Roman" w:hAnsi="Times New Roman" w:cs="Times New Roman"/>
          <w:sz w:val="28"/>
          <w:szCs w:val="28"/>
          <w:lang w:val="pt-BR"/>
        </w:rPr>
        <w:t>ới</w:t>
      </w:r>
      <w:r w:rsidRPr="00FB1C2C">
        <w:rPr>
          <w:rFonts w:ascii="Times New Roman" w:hAnsi="Times New Roman" w:cs="Times New Roman"/>
          <w:sz w:val="28"/>
          <w:szCs w:val="28"/>
          <w:lang w:val="pt-BR"/>
        </w:rPr>
        <w:t xml:space="preserve"> các dịp kỷ niệm ngày Quốc tế Phụ nữ 8/3, Ngày quốc tế hạnh phúc 20/3, Ngày Gia đình Việt Nam 28/6, Ngày Phụ nữ Việt Nam 20/10,...</w:t>
      </w:r>
    </w:p>
    <w:p w:rsidR="00290B32" w:rsidRDefault="00643BDE" w:rsidP="00290B32">
      <w:pPr>
        <w:tabs>
          <w:tab w:val="left" w:pos="709"/>
          <w:tab w:val="left" w:pos="993"/>
        </w:tabs>
        <w:spacing w:before="80" w:after="8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r>
      <w:r w:rsidR="00290B32" w:rsidRPr="00FB1C2C">
        <w:rPr>
          <w:rFonts w:ascii="Times New Roman" w:hAnsi="Times New Roman" w:cs="Times New Roman"/>
          <w:sz w:val="28"/>
          <w:szCs w:val="28"/>
          <w:lang w:val="pt-BR"/>
        </w:rPr>
        <w:t xml:space="preserve">- Tiếp tục quan tâm, làm tốt công tác chăm sóc trẻ em là con cán bộ, đoàn viên, CNVCLĐ thông qua các </w:t>
      </w:r>
      <w:r w:rsidR="0021638D">
        <w:rPr>
          <w:rFonts w:ascii="Times New Roman" w:hAnsi="Times New Roman" w:cs="Times New Roman"/>
          <w:sz w:val="28"/>
          <w:szCs w:val="28"/>
          <w:lang w:val="pt-BR"/>
        </w:rPr>
        <w:t>hoạt động</w:t>
      </w:r>
      <w:r w:rsidR="00290B32" w:rsidRPr="00FB1C2C">
        <w:rPr>
          <w:rFonts w:ascii="Times New Roman" w:hAnsi="Times New Roman" w:cs="Times New Roman"/>
          <w:sz w:val="28"/>
          <w:szCs w:val="28"/>
          <w:lang w:val="pt-BR"/>
        </w:rPr>
        <w:t xml:space="preserve">: Biểu dương, khen thưởng </w:t>
      </w:r>
      <w:r w:rsidR="00011A00">
        <w:rPr>
          <w:rFonts w:ascii="Times New Roman" w:hAnsi="Times New Roman" w:cs="Times New Roman"/>
          <w:sz w:val="28"/>
          <w:szCs w:val="28"/>
          <w:lang w:val="pt-BR"/>
        </w:rPr>
        <w:t xml:space="preserve">học </w:t>
      </w:r>
      <w:r w:rsidR="00290B32" w:rsidRPr="00FB1C2C">
        <w:rPr>
          <w:rFonts w:ascii="Times New Roman" w:hAnsi="Times New Roman" w:cs="Times New Roman"/>
          <w:sz w:val="28"/>
          <w:szCs w:val="28"/>
          <w:lang w:val="pt-BR"/>
        </w:rPr>
        <w:t xml:space="preserve">sinh, sinh viên </w:t>
      </w:r>
      <w:r w:rsidR="00FC131D">
        <w:rPr>
          <w:rFonts w:ascii="Times New Roman" w:hAnsi="Times New Roman" w:cs="Times New Roman"/>
          <w:sz w:val="28"/>
          <w:szCs w:val="28"/>
          <w:lang w:val="pt-BR"/>
        </w:rPr>
        <w:t>tiêu biểu</w:t>
      </w:r>
      <w:r w:rsidR="00290B32" w:rsidRPr="00FB1C2C">
        <w:rPr>
          <w:rFonts w:ascii="Times New Roman" w:hAnsi="Times New Roman" w:cs="Times New Roman"/>
          <w:sz w:val="28"/>
          <w:szCs w:val="28"/>
          <w:lang w:val="pt-BR"/>
        </w:rPr>
        <w:t xml:space="preserve">; hỗ trợ chi phí gửi trẻ; </w:t>
      </w:r>
      <w:r w:rsidR="00011A00">
        <w:rPr>
          <w:rFonts w:ascii="Times New Roman" w:hAnsi="Times New Roman" w:cs="Times New Roman"/>
          <w:sz w:val="28"/>
          <w:szCs w:val="28"/>
          <w:lang w:val="pt-BR"/>
        </w:rPr>
        <w:t xml:space="preserve">giúp đỡ </w:t>
      </w:r>
      <w:r w:rsidR="00152FD9">
        <w:rPr>
          <w:rFonts w:ascii="Times New Roman" w:hAnsi="Times New Roman" w:cs="Times New Roman"/>
          <w:sz w:val="28"/>
          <w:szCs w:val="28"/>
          <w:lang w:val="pt-BR"/>
        </w:rPr>
        <w:t>các cháu</w:t>
      </w:r>
      <w:r w:rsidR="00290B32" w:rsidRPr="00FB1C2C">
        <w:rPr>
          <w:rFonts w:ascii="Times New Roman" w:hAnsi="Times New Roman" w:cs="Times New Roman"/>
          <w:sz w:val="28"/>
          <w:szCs w:val="28"/>
          <w:lang w:val="pt-BR"/>
        </w:rPr>
        <w:t xml:space="preserve"> bị bệnh hiểm nghèo,… Nghiên cứu, triển khai áp dụng mô hình “Trạ</w:t>
      </w:r>
      <w:r w:rsidR="00152FD9">
        <w:rPr>
          <w:rFonts w:ascii="Times New Roman" w:hAnsi="Times New Roman" w:cs="Times New Roman"/>
          <w:sz w:val="28"/>
          <w:szCs w:val="28"/>
          <w:lang w:val="pt-BR"/>
        </w:rPr>
        <w:t xml:space="preserve">i hè cho con </w:t>
      </w:r>
      <w:r w:rsidR="00290B32" w:rsidRPr="00FB1C2C">
        <w:rPr>
          <w:rFonts w:ascii="Times New Roman" w:hAnsi="Times New Roman" w:cs="Times New Roman"/>
          <w:sz w:val="28"/>
          <w:szCs w:val="28"/>
          <w:lang w:val="pt-BR"/>
        </w:rPr>
        <w:t>CNVCLĐ” nếu điều kiện thực tế cho phép; t</w:t>
      </w:r>
      <w:r w:rsidR="00152FD9">
        <w:rPr>
          <w:rFonts w:ascii="Times New Roman" w:hAnsi="Times New Roman" w:cs="Times New Roman"/>
          <w:sz w:val="28"/>
          <w:szCs w:val="28"/>
          <w:lang w:val="pt-BR"/>
        </w:rPr>
        <w:t>ổ chức các cuộc thi</w:t>
      </w:r>
      <w:r w:rsidR="00D21D55">
        <w:rPr>
          <w:rFonts w:ascii="Times New Roman" w:hAnsi="Times New Roman" w:cs="Times New Roman"/>
          <w:sz w:val="28"/>
          <w:szCs w:val="28"/>
          <w:lang w:val="pt-BR"/>
        </w:rPr>
        <w:t>,</w:t>
      </w:r>
      <w:r w:rsidR="00152FD9">
        <w:rPr>
          <w:rFonts w:ascii="Times New Roman" w:hAnsi="Times New Roman" w:cs="Times New Roman"/>
          <w:sz w:val="28"/>
          <w:szCs w:val="28"/>
          <w:lang w:val="pt-BR"/>
        </w:rPr>
        <w:t xml:space="preserve"> tạo </w:t>
      </w:r>
      <w:r w:rsidR="00290B32" w:rsidRPr="00FB1C2C">
        <w:rPr>
          <w:rFonts w:ascii="Times New Roman" w:hAnsi="Times New Roman" w:cs="Times New Roman"/>
          <w:sz w:val="28"/>
          <w:szCs w:val="28"/>
          <w:lang w:val="pt-BR"/>
        </w:rPr>
        <w:t>sân chơi bổ ích cho con đoàn viên, CNVCLĐ</w:t>
      </w:r>
      <w:r w:rsidR="00860416">
        <w:rPr>
          <w:rFonts w:ascii="Times New Roman" w:hAnsi="Times New Roman" w:cs="Times New Roman"/>
          <w:sz w:val="28"/>
          <w:szCs w:val="28"/>
          <w:lang w:val="pt-BR"/>
        </w:rPr>
        <w:t xml:space="preserve">, </w:t>
      </w:r>
      <w:r w:rsidR="00290B32" w:rsidRPr="00FB1C2C">
        <w:rPr>
          <w:rFonts w:ascii="Times New Roman" w:hAnsi="Times New Roman" w:cs="Times New Roman"/>
          <w:sz w:val="28"/>
          <w:szCs w:val="28"/>
          <w:lang w:val="pt-BR"/>
        </w:rPr>
        <w:t>động viên</w:t>
      </w:r>
      <w:r w:rsidR="00A037F3">
        <w:rPr>
          <w:rFonts w:ascii="Times New Roman" w:hAnsi="Times New Roman" w:cs="Times New Roman"/>
          <w:sz w:val="28"/>
          <w:szCs w:val="28"/>
          <w:lang w:val="pt-BR"/>
        </w:rPr>
        <w:t>, khích lệ</w:t>
      </w:r>
      <w:r w:rsidR="00290B32" w:rsidRPr="00FB1C2C">
        <w:rPr>
          <w:rFonts w:ascii="Times New Roman" w:hAnsi="Times New Roman" w:cs="Times New Roman"/>
          <w:sz w:val="28"/>
          <w:szCs w:val="28"/>
          <w:lang w:val="pt-BR"/>
        </w:rPr>
        <w:t xml:space="preserve"> </w:t>
      </w:r>
      <w:r w:rsidR="00C60124">
        <w:rPr>
          <w:rFonts w:ascii="Times New Roman" w:hAnsi="Times New Roman" w:cs="Times New Roman"/>
          <w:sz w:val="28"/>
          <w:szCs w:val="28"/>
          <w:lang w:val="pt-BR"/>
        </w:rPr>
        <w:t>người</w:t>
      </w:r>
      <w:r w:rsidR="00290B32" w:rsidRPr="00FB1C2C">
        <w:rPr>
          <w:rFonts w:ascii="Times New Roman" w:hAnsi="Times New Roman" w:cs="Times New Roman"/>
          <w:sz w:val="28"/>
          <w:szCs w:val="28"/>
          <w:lang w:val="pt-BR"/>
        </w:rPr>
        <w:t xml:space="preserve"> </w:t>
      </w:r>
      <w:r w:rsidR="005C2F8A">
        <w:rPr>
          <w:rFonts w:ascii="Times New Roman" w:hAnsi="Times New Roman" w:cs="Times New Roman"/>
          <w:sz w:val="28"/>
          <w:szCs w:val="28"/>
          <w:lang w:val="pt-BR"/>
        </w:rPr>
        <w:t>l</w:t>
      </w:r>
      <w:r w:rsidR="00290B32" w:rsidRPr="00FB1C2C">
        <w:rPr>
          <w:rFonts w:ascii="Times New Roman" w:hAnsi="Times New Roman" w:cs="Times New Roman"/>
          <w:sz w:val="28"/>
          <w:szCs w:val="28"/>
          <w:lang w:val="pt-BR"/>
        </w:rPr>
        <w:t>ao động hăng hái, gắn bó với ngành nghề, tạo động lực thúc đẩy sự phát triển.</w:t>
      </w:r>
    </w:p>
    <w:p w:rsidR="00B76EED" w:rsidRDefault="00B76EED" w:rsidP="00290B32">
      <w:pPr>
        <w:tabs>
          <w:tab w:val="left" w:pos="709"/>
          <w:tab w:val="left" w:pos="993"/>
        </w:tabs>
        <w:spacing w:before="80" w:after="8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xml:space="preserve">- Tiếp tục thực hiện có hiệu quả công tác an sinh xã hội, </w:t>
      </w:r>
      <w:r w:rsidR="00192811">
        <w:rPr>
          <w:rFonts w:ascii="Times New Roman" w:hAnsi="Times New Roman" w:cs="Times New Roman"/>
          <w:sz w:val="28"/>
          <w:szCs w:val="28"/>
          <w:lang w:val="pt-BR"/>
        </w:rPr>
        <w:t xml:space="preserve">nhất là việc </w:t>
      </w:r>
      <w:r>
        <w:rPr>
          <w:rFonts w:ascii="Times New Roman" w:hAnsi="Times New Roman" w:cs="Times New Roman"/>
          <w:sz w:val="28"/>
          <w:szCs w:val="28"/>
          <w:lang w:val="pt-BR"/>
        </w:rPr>
        <w:t xml:space="preserve">giúp đỡ </w:t>
      </w:r>
      <w:r w:rsidR="00A037F3">
        <w:rPr>
          <w:rFonts w:ascii="Times New Roman" w:hAnsi="Times New Roman" w:cs="Times New Roman"/>
          <w:sz w:val="28"/>
          <w:szCs w:val="28"/>
          <w:lang w:val="pt-BR"/>
        </w:rPr>
        <w:t xml:space="preserve">đối với </w:t>
      </w:r>
      <w:r>
        <w:rPr>
          <w:rFonts w:ascii="Times New Roman" w:hAnsi="Times New Roman" w:cs="Times New Roman"/>
          <w:sz w:val="28"/>
          <w:szCs w:val="28"/>
          <w:lang w:val="pt-BR"/>
        </w:rPr>
        <w:t>nữ</w:t>
      </w:r>
      <w:r w:rsidR="00192811">
        <w:rPr>
          <w:rFonts w:ascii="Times New Roman" w:hAnsi="Times New Roman" w:cs="Times New Roman"/>
          <w:sz w:val="28"/>
          <w:szCs w:val="28"/>
          <w:lang w:val="pt-BR"/>
        </w:rPr>
        <w:t xml:space="preserve"> đoàn viên, người lao động có hoàn cảnh khó khăn, mắc bệnh hiểm nghèo...; tham gia tích cực trong các hoạt động an sinh xã hội do các cấp </w:t>
      </w:r>
      <w:r w:rsidR="00A037F3">
        <w:rPr>
          <w:rFonts w:ascii="Times New Roman" w:hAnsi="Times New Roman" w:cs="Times New Roman"/>
          <w:sz w:val="28"/>
          <w:szCs w:val="28"/>
          <w:lang w:val="pt-BR"/>
        </w:rPr>
        <w:t xml:space="preserve">tổ chức, </w:t>
      </w:r>
      <w:r w:rsidR="00192811">
        <w:rPr>
          <w:rFonts w:ascii="Times New Roman" w:hAnsi="Times New Roman" w:cs="Times New Roman"/>
          <w:sz w:val="28"/>
          <w:szCs w:val="28"/>
          <w:lang w:val="pt-BR"/>
        </w:rPr>
        <w:t>phát động.</w:t>
      </w:r>
    </w:p>
    <w:p w:rsidR="008C6830" w:rsidRDefault="008C6830" w:rsidP="00290B32">
      <w:pPr>
        <w:tabs>
          <w:tab w:val="left" w:pos="709"/>
          <w:tab w:val="left" w:pos="993"/>
        </w:tabs>
        <w:spacing w:before="80" w:after="8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r>
      <w:r w:rsidRPr="00FB1C2C">
        <w:rPr>
          <w:rFonts w:ascii="Times New Roman" w:hAnsi="Times New Roman" w:cs="Times New Roman"/>
          <w:sz w:val="28"/>
          <w:szCs w:val="28"/>
          <w:lang w:val="pt-BR"/>
        </w:rPr>
        <w:t xml:space="preserve">- Tiếp tục triển khai thực hiện </w:t>
      </w:r>
      <w:r w:rsidR="00CD1217">
        <w:rPr>
          <w:rFonts w:ascii="Times New Roman" w:hAnsi="Times New Roman" w:cs="Times New Roman"/>
          <w:sz w:val="28"/>
          <w:szCs w:val="28"/>
          <w:lang w:val="pt-BR"/>
        </w:rPr>
        <w:t>c</w:t>
      </w:r>
      <w:r w:rsidRPr="00FB1C2C">
        <w:rPr>
          <w:rFonts w:ascii="Times New Roman" w:hAnsi="Times New Roman" w:cs="Times New Roman"/>
          <w:sz w:val="28"/>
          <w:szCs w:val="28"/>
          <w:lang w:val="pt-BR"/>
        </w:rPr>
        <w:t>hương trình giáo dục đời sống gia đình và phòng chống bạo lực gia đình trong CNVCLĐ đế</w:t>
      </w:r>
      <w:r w:rsidR="0099609D">
        <w:rPr>
          <w:rFonts w:ascii="Times New Roman" w:hAnsi="Times New Roman" w:cs="Times New Roman"/>
          <w:sz w:val="28"/>
          <w:szCs w:val="28"/>
          <w:lang w:val="pt-BR"/>
        </w:rPr>
        <w:t>n năm 2020</w:t>
      </w:r>
      <w:r>
        <w:rPr>
          <w:rFonts w:ascii="Times New Roman" w:hAnsi="Times New Roman" w:cs="Times New Roman"/>
          <w:sz w:val="28"/>
          <w:szCs w:val="28"/>
          <w:lang w:val="pt-BR"/>
        </w:rPr>
        <w:t>;</w:t>
      </w:r>
      <w:r w:rsidRPr="00FB1C2C">
        <w:rPr>
          <w:rFonts w:ascii="Times New Roman" w:hAnsi="Times New Roman" w:cs="Times New Roman"/>
          <w:sz w:val="28"/>
          <w:szCs w:val="28"/>
          <w:lang w:val="pt-BR"/>
        </w:rPr>
        <w:t xml:space="preserve"> </w:t>
      </w:r>
      <w:r>
        <w:rPr>
          <w:rFonts w:ascii="Times New Roman" w:hAnsi="Times New Roman" w:cs="Times New Roman"/>
          <w:sz w:val="28"/>
          <w:szCs w:val="28"/>
          <w:lang w:val="pt-BR"/>
        </w:rPr>
        <w:t>đ</w:t>
      </w:r>
      <w:r w:rsidRPr="00FB1C2C">
        <w:rPr>
          <w:rFonts w:ascii="Times New Roman" w:hAnsi="Times New Roman" w:cs="Times New Roman"/>
          <w:sz w:val="28"/>
          <w:szCs w:val="28"/>
          <w:lang w:val="pt-BR"/>
        </w:rPr>
        <w:t>ẩy mạnh các hoạt động truyền thông về chăm sóc sức khoẻ sinh sản, kế hoạ</w:t>
      </w:r>
      <w:r w:rsidR="00CD1217">
        <w:rPr>
          <w:rFonts w:ascii="Times New Roman" w:hAnsi="Times New Roman" w:cs="Times New Roman"/>
          <w:sz w:val="28"/>
          <w:szCs w:val="28"/>
          <w:lang w:val="pt-BR"/>
        </w:rPr>
        <w:t xml:space="preserve">ch hoá gia đình, </w:t>
      </w:r>
      <w:r w:rsidRPr="00FB1C2C">
        <w:rPr>
          <w:rFonts w:ascii="Times New Roman" w:hAnsi="Times New Roman" w:cs="Times New Roman"/>
          <w:sz w:val="28"/>
          <w:szCs w:val="28"/>
          <w:lang w:val="pt-BR"/>
        </w:rPr>
        <w:t xml:space="preserve">xây dựng gia đình </w:t>
      </w:r>
      <w:r w:rsidR="0099609D">
        <w:rPr>
          <w:rFonts w:ascii="Times New Roman" w:hAnsi="Times New Roman" w:cs="Times New Roman"/>
          <w:sz w:val="28"/>
          <w:szCs w:val="28"/>
          <w:lang w:val="pt-BR"/>
        </w:rPr>
        <w:t xml:space="preserve">ấm no, </w:t>
      </w:r>
      <w:r w:rsidRPr="00FB1C2C">
        <w:rPr>
          <w:rFonts w:ascii="Times New Roman" w:hAnsi="Times New Roman" w:cs="Times New Roman"/>
          <w:sz w:val="28"/>
          <w:szCs w:val="28"/>
          <w:lang w:val="pt-BR"/>
        </w:rPr>
        <w:t>hạ</w:t>
      </w:r>
      <w:r w:rsidR="0099609D">
        <w:rPr>
          <w:rFonts w:ascii="Times New Roman" w:hAnsi="Times New Roman" w:cs="Times New Roman"/>
          <w:sz w:val="28"/>
          <w:szCs w:val="28"/>
          <w:lang w:val="pt-BR"/>
        </w:rPr>
        <w:t>nh phúc, tiến bộ</w:t>
      </w:r>
      <w:r w:rsidR="00341E31">
        <w:rPr>
          <w:rFonts w:ascii="Times New Roman" w:hAnsi="Times New Roman" w:cs="Times New Roman"/>
          <w:sz w:val="28"/>
          <w:szCs w:val="28"/>
          <w:lang w:val="pt-BR"/>
        </w:rPr>
        <w:t xml:space="preserve"> trong nữ đoàn viên, lao động</w:t>
      </w:r>
      <w:r w:rsidR="0099609D">
        <w:rPr>
          <w:rFonts w:ascii="Times New Roman" w:hAnsi="Times New Roman" w:cs="Times New Roman"/>
          <w:sz w:val="28"/>
          <w:szCs w:val="28"/>
          <w:lang w:val="pt-BR"/>
        </w:rPr>
        <w:t>; làm tốt công tác</w:t>
      </w:r>
      <w:r w:rsidRPr="00FB1C2C">
        <w:rPr>
          <w:rFonts w:ascii="Times New Roman" w:hAnsi="Times New Roman" w:cs="Times New Roman"/>
          <w:sz w:val="28"/>
          <w:szCs w:val="28"/>
          <w:lang w:val="pt-BR"/>
        </w:rPr>
        <w:t xml:space="preserve"> chăm sóc</w:t>
      </w:r>
      <w:r w:rsidR="0099609D">
        <w:rPr>
          <w:rFonts w:ascii="Times New Roman" w:hAnsi="Times New Roman" w:cs="Times New Roman"/>
          <w:sz w:val="28"/>
          <w:szCs w:val="28"/>
          <w:lang w:val="pt-BR"/>
        </w:rPr>
        <w:t xml:space="preserve"> </w:t>
      </w:r>
      <w:r w:rsidRPr="00FB1C2C">
        <w:rPr>
          <w:rFonts w:ascii="Times New Roman" w:hAnsi="Times New Roman" w:cs="Times New Roman"/>
          <w:sz w:val="28"/>
          <w:szCs w:val="28"/>
          <w:lang w:val="pt-BR"/>
        </w:rPr>
        <w:t xml:space="preserve">và bảo vệ trẻ em </w:t>
      </w:r>
      <w:r w:rsidR="0099609D">
        <w:rPr>
          <w:rFonts w:ascii="Times New Roman" w:hAnsi="Times New Roman" w:cs="Times New Roman"/>
          <w:sz w:val="28"/>
          <w:szCs w:val="28"/>
          <w:lang w:val="pt-BR"/>
        </w:rPr>
        <w:t>là con đoàn viên, CNVC</w:t>
      </w:r>
      <w:r w:rsidRPr="00FB1C2C">
        <w:rPr>
          <w:rFonts w:ascii="Times New Roman" w:hAnsi="Times New Roman" w:cs="Times New Roman"/>
          <w:sz w:val="28"/>
          <w:szCs w:val="28"/>
          <w:lang w:val="pt-BR"/>
        </w:rPr>
        <w:t xml:space="preserve">LĐ,...  </w:t>
      </w:r>
    </w:p>
    <w:p w:rsidR="00290B32" w:rsidRPr="00FB1C2C" w:rsidRDefault="002E38B7" w:rsidP="000C7D3B">
      <w:pPr>
        <w:tabs>
          <w:tab w:val="left" w:pos="709"/>
          <w:tab w:val="left" w:pos="993"/>
        </w:tabs>
        <w:spacing w:before="80" w:after="8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T</w:t>
      </w:r>
      <w:r w:rsidRPr="00FB1C2C">
        <w:rPr>
          <w:rFonts w:ascii="Times New Roman" w:hAnsi="Times New Roman" w:cs="Times New Roman"/>
          <w:sz w:val="28"/>
          <w:szCs w:val="28"/>
          <w:lang w:val="pt-BR"/>
        </w:rPr>
        <w:t>ổ chức sơ kết, tổng kết</w:t>
      </w:r>
      <w:r w:rsidR="00341E31">
        <w:rPr>
          <w:rFonts w:ascii="Times New Roman" w:hAnsi="Times New Roman" w:cs="Times New Roman"/>
          <w:sz w:val="28"/>
          <w:szCs w:val="28"/>
          <w:lang w:val="pt-BR"/>
        </w:rPr>
        <w:t xml:space="preserve"> các phong trào thi đua</w:t>
      </w:r>
      <w:r w:rsidRPr="00FB1C2C">
        <w:rPr>
          <w:rFonts w:ascii="Times New Roman" w:hAnsi="Times New Roman" w:cs="Times New Roman"/>
          <w:sz w:val="28"/>
          <w:szCs w:val="28"/>
          <w:lang w:val="pt-BR"/>
        </w:rPr>
        <w:t>, phát hiện</w:t>
      </w:r>
      <w:r>
        <w:rPr>
          <w:rFonts w:ascii="Times New Roman" w:hAnsi="Times New Roman" w:cs="Times New Roman"/>
          <w:sz w:val="28"/>
          <w:szCs w:val="28"/>
          <w:lang w:val="pt-BR"/>
        </w:rPr>
        <w:t xml:space="preserve"> </w:t>
      </w:r>
      <w:r w:rsidR="007E73FC">
        <w:rPr>
          <w:rFonts w:ascii="Times New Roman" w:hAnsi="Times New Roman" w:cs="Times New Roman"/>
          <w:sz w:val="28"/>
          <w:szCs w:val="28"/>
          <w:lang w:val="pt-BR"/>
        </w:rPr>
        <w:t xml:space="preserve">tập thể, cá nhân nữ </w:t>
      </w:r>
      <w:r w:rsidRPr="00FB1C2C">
        <w:rPr>
          <w:rFonts w:ascii="Times New Roman" w:hAnsi="Times New Roman" w:cs="Times New Roman"/>
          <w:sz w:val="28"/>
          <w:szCs w:val="28"/>
          <w:lang w:val="pt-BR"/>
        </w:rPr>
        <w:t>tiêu biểu</w:t>
      </w:r>
      <w:r>
        <w:rPr>
          <w:rFonts w:ascii="Times New Roman" w:hAnsi="Times New Roman" w:cs="Times New Roman"/>
          <w:sz w:val="28"/>
          <w:szCs w:val="28"/>
          <w:lang w:val="pt-BR"/>
        </w:rPr>
        <w:t>;</w:t>
      </w:r>
      <w:r w:rsidR="00341E31">
        <w:rPr>
          <w:rFonts w:ascii="Times New Roman" w:hAnsi="Times New Roman" w:cs="Times New Roman"/>
          <w:sz w:val="28"/>
          <w:szCs w:val="28"/>
          <w:lang w:val="pt-BR"/>
        </w:rPr>
        <w:t xml:space="preserve"> đồng thời</w:t>
      </w:r>
      <w:r>
        <w:rPr>
          <w:rFonts w:ascii="Times New Roman" w:hAnsi="Times New Roman" w:cs="Times New Roman"/>
          <w:sz w:val="28"/>
          <w:szCs w:val="28"/>
          <w:lang w:val="pt-BR"/>
        </w:rPr>
        <w:t xml:space="preserve"> thực hiện</w:t>
      </w:r>
      <w:r w:rsidRPr="00FB1C2C">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tốt công tác </w:t>
      </w:r>
      <w:r w:rsidRPr="00FB1C2C">
        <w:rPr>
          <w:rFonts w:ascii="Times New Roman" w:hAnsi="Times New Roman" w:cs="Times New Roman"/>
          <w:sz w:val="28"/>
          <w:szCs w:val="28"/>
          <w:lang w:val="pt-BR"/>
        </w:rPr>
        <w:t>khen thưởng định kỳ và đột xuất</w:t>
      </w:r>
      <w:r w:rsidR="00FC131D">
        <w:rPr>
          <w:rFonts w:ascii="Times New Roman" w:hAnsi="Times New Roman" w:cs="Times New Roman"/>
          <w:sz w:val="28"/>
          <w:szCs w:val="28"/>
          <w:lang w:val="pt-BR"/>
        </w:rPr>
        <w:t xml:space="preserve"> nhằm</w:t>
      </w:r>
      <w:r w:rsidRPr="00FB1C2C">
        <w:rPr>
          <w:rFonts w:ascii="Times New Roman" w:hAnsi="Times New Roman" w:cs="Times New Roman"/>
          <w:sz w:val="28"/>
          <w:szCs w:val="28"/>
          <w:lang w:val="pt-BR"/>
        </w:rPr>
        <w:t xml:space="preserve"> nhân rộng điển hình tiên tiến</w:t>
      </w:r>
      <w:r w:rsidR="00CD1217">
        <w:rPr>
          <w:rFonts w:ascii="Times New Roman" w:hAnsi="Times New Roman" w:cs="Times New Roman"/>
          <w:sz w:val="28"/>
          <w:szCs w:val="28"/>
          <w:lang w:val="pt-BR"/>
        </w:rPr>
        <w:t>,</w:t>
      </w:r>
      <w:r w:rsidRPr="00FB1C2C">
        <w:rPr>
          <w:rFonts w:ascii="Times New Roman" w:hAnsi="Times New Roman" w:cs="Times New Roman"/>
          <w:sz w:val="28"/>
          <w:szCs w:val="28"/>
          <w:lang w:val="pt-BR"/>
        </w:rPr>
        <w:t xml:space="preserve"> nêu gương các cách làm hay</w:t>
      </w:r>
      <w:r w:rsidR="007E73FC">
        <w:rPr>
          <w:rFonts w:ascii="Times New Roman" w:hAnsi="Times New Roman" w:cs="Times New Roman"/>
          <w:sz w:val="28"/>
          <w:szCs w:val="28"/>
          <w:lang w:val="pt-BR"/>
        </w:rPr>
        <w:t>,</w:t>
      </w:r>
      <w:r w:rsidRPr="00FB1C2C">
        <w:rPr>
          <w:rFonts w:ascii="Times New Roman" w:hAnsi="Times New Roman" w:cs="Times New Roman"/>
          <w:sz w:val="28"/>
          <w:szCs w:val="28"/>
          <w:lang w:val="pt-BR"/>
        </w:rPr>
        <w:t xml:space="preserve"> </w:t>
      </w:r>
      <w:r w:rsidR="00CD1217">
        <w:rPr>
          <w:rFonts w:ascii="Times New Roman" w:hAnsi="Times New Roman" w:cs="Times New Roman"/>
          <w:sz w:val="28"/>
          <w:szCs w:val="28"/>
          <w:lang w:val="pt-BR"/>
        </w:rPr>
        <w:t>việc làm sáng tạo</w:t>
      </w:r>
      <w:r w:rsidR="00FC131D">
        <w:rPr>
          <w:rFonts w:ascii="Times New Roman" w:hAnsi="Times New Roman" w:cs="Times New Roman"/>
          <w:sz w:val="28"/>
          <w:szCs w:val="28"/>
          <w:lang w:val="pt-BR"/>
        </w:rPr>
        <w:t xml:space="preserve"> trong hệ thống</w:t>
      </w:r>
      <w:r w:rsidR="00CD1217">
        <w:rPr>
          <w:rFonts w:ascii="Times New Roman" w:hAnsi="Times New Roman" w:cs="Times New Roman"/>
          <w:sz w:val="28"/>
          <w:szCs w:val="28"/>
          <w:lang w:val="pt-BR"/>
        </w:rPr>
        <w:t xml:space="preserve">, </w:t>
      </w:r>
      <w:r w:rsidRPr="00FB1C2C">
        <w:rPr>
          <w:rFonts w:ascii="Times New Roman" w:hAnsi="Times New Roman" w:cs="Times New Roman"/>
          <w:sz w:val="28"/>
          <w:szCs w:val="28"/>
          <w:lang w:val="pt-BR"/>
        </w:rPr>
        <w:t>tạo sức lan tỏa rộng rãi trong cộng đồ</w:t>
      </w:r>
      <w:r w:rsidR="00341E31">
        <w:rPr>
          <w:rFonts w:ascii="Times New Roman" w:hAnsi="Times New Roman" w:cs="Times New Roman"/>
          <w:sz w:val="28"/>
          <w:szCs w:val="28"/>
          <w:lang w:val="pt-BR"/>
        </w:rPr>
        <w:t>ng</w:t>
      </w:r>
      <w:r w:rsidRPr="00FB1C2C">
        <w:rPr>
          <w:rFonts w:ascii="Times New Roman" w:hAnsi="Times New Roman" w:cs="Times New Roman"/>
          <w:sz w:val="28"/>
          <w:szCs w:val="28"/>
          <w:lang w:val="pt-BR"/>
        </w:rPr>
        <w:t>.</w:t>
      </w:r>
      <w:r>
        <w:rPr>
          <w:rFonts w:ascii="Times New Roman" w:hAnsi="Times New Roman" w:cs="Times New Roman"/>
          <w:sz w:val="28"/>
          <w:szCs w:val="28"/>
          <w:lang w:val="pt-BR"/>
        </w:rPr>
        <w:t xml:space="preserve"> </w:t>
      </w:r>
      <w:r w:rsidR="00290B32" w:rsidRPr="00FB1C2C">
        <w:rPr>
          <w:rFonts w:ascii="Times New Roman" w:hAnsi="Times New Roman" w:cs="Times New Roman"/>
          <w:sz w:val="28"/>
          <w:szCs w:val="28"/>
          <w:lang w:val="pt-BR"/>
        </w:rPr>
        <w:t xml:space="preserve"> </w:t>
      </w:r>
    </w:p>
    <w:p w:rsidR="00EA5013" w:rsidRPr="00FB1C2C" w:rsidRDefault="00290B32" w:rsidP="00574948">
      <w:pPr>
        <w:tabs>
          <w:tab w:val="left" w:pos="709"/>
          <w:tab w:val="left" w:pos="993"/>
          <w:tab w:val="left" w:pos="1134"/>
        </w:tabs>
        <w:spacing w:before="80" w:after="80" w:line="240" w:lineRule="auto"/>
        <w:jc w:val="both"/>
        <w:rPr>
          <w:rFonts w:ascii="Times New Roman" w:hAnsi="Times New Roman" w:cs="Times New Roman"/>
          <w:sz w:val="28"/>
          <w:szCs w:val="28"/>
          <w:lang w:val="pt-BR"/>
        </w:rPr>
      </w:pPr>
      <w:r w:rsidRPr="00FB1C2C">
        <w:rPr>
          <w:rFonts w:ascii="Times New Roman" w:hAnsi="Times New Roman" w:cs="Times New Roman"/>
          <w:sz w:val="28"/>
          <w:szCs w:val="28"/>
          <w:lang w:val="pt-BR"/>
        </w:rPr>
        <w:tab/>
      </w:r>
      <w:r>
        <w:rPr>
          <w:rFonts w:ascii="Times New Roman" w:hAnsi="Times New Roman" w:cs="Times New Roman"/>
          <w:sz w:val="28"/>
          <w:szCs w:val="28"/>
          <w:lang w:val="pt-BR"/>
        </w:rPr>
        <w:t xml:space="preserve">- Thực hiện tốt công tác thông tin, báo cáo </w:t>
      </w:r>
      <w:r w:rsidR="00EA5013">
        <w:rPr>
          <w:rFonts w:ascii="Times New Roman" w:hAnsi="Times New Roman" w:cs="Times New Roman"/>
          <w:sz w:val="28"/>
          <w:szCs w:val="28"/>
          <w:lang w:val="pt-BR"/>
        </w:rPr>
        <w:t xml:space="preserve">đối với </w:t>
      </w:r>
      <w:r w:rsidR="00574948">
        <w:rPr>
          <w:rFonts w:ascii="Times New Roman" w:hAnsi="Times New Roman" w:cs="Times New Roman"/>
          <w:sz w:val="28"/>
          <w:szCs w:val="28"/>
          <w:lang w:val="pt-BR"/>
        </w:rPr>
        <w:t>CĐNHVN</w:t>
      </w:r>
      <w:r w:rsidR="00EA5013">
        <w:rPr>
          <w:rFonts w:ascii="Times New Roman" w:hAnsi="Times New Roman" w:cs="Times New Roman"/>
          <w:sz w:val="28"/>
          <w:szCs w:val="28"/>
          <w:lang w:val="pt-BR"/>
        </w:rPr>
        <w:t>.</w:t>
      </w:r>
    </w:p>
    <w:p w:rsidR="00E20D27" w:rsidRPr="00FB1C2C" w:rsidRDefault="008112DB" w:rsidP="0030535A">
      <w:pPr>
        <w:tabs>
          <w:tab w:val="left" w:pos="709"/>
          <w:tab w:val="left" w:pos="993"/>
          <w:tab w:val="left" w:pos="1134"/>
        </w:tabs>
        <w:spacing w:before="80" w:after="360" w:line="240" w:lineRule="auto"/>
        <w:jc w:val="both"/>
        <w:rPr>
          <w:rFonts w:ascii="Times New Roman" w:hAnsi="Times New Roman" w:cs="Times New Roman"/>
          <w:sz w:val="28"/>
          <w:szCs w:val="28"/>
          <w:lang w:val="pt-BR"/>
        </w:rPr>
      </w:pPr>
      <w:r w:rsidRPr="00FB1C2C">
        <w:rPr>
          <w:rFonts w:ascii="Times New Roman" w:hAnsi="Times New Roman" w:cs="Times New Roman"/>
          <w:sz w:val="28"/>
          <w:szCs w:val="28"/>
          <w:lang w:val="pt-BR"/>
        </w:rPr>
        <w:tab/>
      </w:r>
      <w:r w:rsidR="00192811">
        <w:rPr>
          <w:rFonts w:ascii="Times New Roman" w:hAnsi="Times New Roman" w:cs="Times New Roman"/>
          <w:sz w:val="28"/>
          <w:szCs w:val="28"/>
          <w:lang w:val="pt-BR"/>
        </w:rPr>
        <w:t>Đ</w:t>
      </w:r>
      <w:r w:rsidRPr="00FB1C2C">
        <w:rPr>
          <w:rFonts w:ascii="Times New Roman" w:hAnsi="Times New Roman" w:cs="Times New Roman"/>
          <w:sz w:val="28"/>
          <w:szCs w:val="28"/>
          <w:lang w:val="pt-BR"/>
        </w:rPr>
        <w:t>ề nghị công đoàn các cấp t</w:t>
      </w:r>
      <w:r w:rsidR="00F02A56">
        <w:rPr>
          <w:rFonts w:ascii="Times New Roman" w:hAnsi="Times New Roman" w:cs="Times New Roman"/>
          <w:sz w:val="28"/>
          <w:szCs w:val="28"/>
          <w:lang w:val="pt-BR"/>
        </w:rPr>
        <w:t>huộc</w:t>
      </w:r>
      <w:r w:rsidRPr="00FB1C2C">
        <w:rPr>
          <w:rFonts w:ascii="Times New Roman" w:hAnsi="Times New Roman" w:cs="Times New Roman"/>
          <w:sz w:val="28"/>
          <w:szCs w:val="28"/>
          <w:lang w:val="pt-BR"/>
        </w:rPr>
        <w:t xml:space="preserve"> CĐNHVN quán triệt, triển khai và chỉ đạo thực hiện tốt các nội dung </w:t>
      </w:r>
      <w:r w:rsidR="00AA1EDF">
        <w:rPr>
          <w:rFonts w:ascii="Times New Roman" w:hAnsi="Times New Roman" w:cs="Times New Roman"/>
          <w:sz w:val="28"/>
          <w:szCs w:val="28"/>
          <w:lang w:val="pt-BR"/>
        </w:rPr>
        <w:t>trong</w:t>
      </w:r>
      <w:r w:rsidRPr="00FB1C2C">
        <w:rPr>
          <w:rFonts w:ascii="Times New Roman" w:hAnsi="Times New Roman" w:cs="Times New Roman"/>
          <w:sz w:val="28"/>
          <w:szCs w:val="28"/>
          <w:lang w:val="pt-BR"/>
        </w:rPr>
        <w:t xml:space="preserve"> Hướng dẫn này</w:t>
      </w:r>
      <w:r w:rsidR="00C60124">
        <w:rPr>
          <w:rFonts w:ascii="Times New Roman" w:hAnsi="Times New Roman" w:cs="Times New Roman"/>
          <w:sz w:val="28"/>
          <w:szCs w:val="28"/>
          <w:lang w:val="pt-BR"/>
        </w:rPr>
        <w:t>.</w:t>
      </w:r>
      <w:r w:rsidR="00605A17">
        <w:rPr>
          <w:rFonts w:ascii="Times New Roman" w:hAnsi="Times New Roman" w:cs="Times New Roman"/>
          <w:sz w:val="28"/>
          <w:szCs w:val="28"/>
          <w:lang w:val="pt-BR"/>
        </w:rPr>
        <w:t xml:space="preserve"> Q</w:t>
      </w:r>
      <w:r w:rsidR="00E20D27" w:rsidRPr="00FB1C2C">
        <w:rPr>
          <w:rFonts w:ascii="Times New Roman" w:hAnsi="Times New Roman" w:cs="Times New Roman"/>
          <w:sz w:val="28"/>
          <w:szCs w:val="28"/>
          <w:lang w:val="pt-BR"/>
        </w:rPr>
        <w:t xml:space="preserve">uá trình thực hiện </w:t>
      </w:r>
      <w:r w:rsidR="00FB1C2C" w:rsidRPr="00FB1C2C">
        <w:rPr>
          <w:rFonts w:ascii="Times New Roman" w:hAnsi="Times New Roman" w:cs="Times New Roman"/>
          <w:sz w:val="28"/>
          <w:szCs w:val="28"/>
          <w:lang w:val="pt-BR"/>
        </w:rPr>
        <w:t xml:space="preserve">nếu </w:t>
      </w:r>
      <w:r w:rsidR="00E20D27" w:rsidRPr="00FB1C2C">
        <w:rPr>
          <w:rFonts w:ascii="Times New Roman" w:hAnsi="Times New Roman" w:cs="Times New Roman"/>
          <w:sz w:val="28"/>
          <w:szCs w:val="28"/>
          <w:lang w:val="pt-BR"/>
        </w:rPr>
        <w:t xml:space="preserve">có vướng mắc, đề nghị phản ánh </w:t>
      </w:r>
      <w:r w:rsidR="00FB1C2C" w:rsidRPr="00FB1C2C">
        <w:rPr>
          <w:rFonts w:ascii="Times New Roman" w:hAnsi="Times New Roman" w:cs="Times New Roman"/>
          <w:sz w:val="28"/>
          <w:szCs w:val="28"/>
          <w:lang w:val="pt-BR"/>
        </w:rPr>
        <w:t xml:space="preserve">kịp thời </w:t>
      </w:r>
      <w:r w:rsidR="00E20D27" w:rsidRPr="00FB1C2C">
        <w:rPr>
          <w:rFonts w:ascii="Times New Roman" w:hAnsi="Times New Roman" w:cs="Times New Roman"/>
          <w:sz w:val="28"/>
          <w:szCs w:val="28"/>
          <w:lang w:val="pt-BR"/>
        </w:rPr>
        <w:t xml:space="preserve">về Công đoàn Ngân hàng Việt Nam (qua </w:t>
      </w:r>
      <w:r w:rsidR="00600150">
        <w:rPr>
          <w:rFonts w:ascii="Times New Roman" w:hAnsi="Times New Roman" w:cs="Times New Roman"/>
          <w:sz w:val="28"/>
          <w:szCs w:val="28"/>
          <w:lang w:val="pt-BR"/>
        </w:rPr>
        <w:t>Ban nữ công</w:t>
      </w:r>
      <w:r w:rsidR="00FB1C2C" w:rsidRPr="00FB1C2C">
        <w:rPr>
          <w:rFonts w:ascii="Times New Roman" w:hAnsi="Times New Roman" w:cs="Times New Roman"/>
          <w:sz w:val="28"/>
          <w:szCs w:val="28"/>
          <w:lang w:val="pt-BR"/>
        </w:rPr>
        <w:t>, điện thoại</w:t>
      </w:r>
      <w:r w:rsidR="00E20D27" w:rsidRPr="00FB1C2C">
        <w:rPr>
          <w:rFonts w:ascii="Times New Roman" w:hAnsi="Times New Roman" w:cs="Times New Roman"/>
          <w:sz w:val="28"/>
          <w:szCs w:val="28"/>
          <w:lang w:val="pt-BR"/>
        </w:rPr>
        <w:t xml:space="preserve"> </w:t>
      </w:r>
      <w:r w:rsidR="00605A17">
        <w:rPr>
          <w:rFonts w:ascii="Times New Roman" w:hAnsi="Times New Roman" w:cs="Times New Roman"/>
          <w:sz w:val="28"/>
          <w:szCs w:val="28"/>
          <w:lang w:val="pt-BR"/>
        </w:rPr>
        <w:t xml:space="preserve">số </w:t>
      </w:r>
      <w:r w:rsidR="00E20D27" w:rsidRPr="00FB1C2C">
        <w:rPr>
          <w:rFonts w:ascii="Times New Roman" w:hAnsi="Times New Roman" w:cs="Times New Roman"/>
          <w:sz w:val="28"/>
          <w:szCs w:val="28"/>
          <w:lang w:val="pt-BR"/>
        </w:rPr>
        <w:t>024.3851316</w:t>
      </w:r>
      <w:r w:rsidR="00FB1C2C" w:rsidRPr="00FB1C2C">
        <w:rPr>
          <w:rFonts w:ascii="Times New Roman" w:hAnsi="Times New Roman" w:cs="Times New Roman"/>
          <w:sz w:val="28"/>
          <w:szCs w:val="28"/>
          <w:lang w:val="pt-BR"/>
        </w:rPr>
        <w:t xml:space="preserve">8 </w:t>
      </w:r>
      <w:r w:rsidR="00605A17">
        <w:rPr>
          <w:rFonts w:ascii="Times New Roman" w:hAnsi="Times New Roman" w:cs="Times New Roman"/>
          <w:sz w:val="28"/>
          <w:szCs w:val="28"/>
          <w:lang w:val="pt-BR"/>
        </w:rPr>
        <w:t>-</w:t>
      </w:r>
      <w:r w:rsidR="00FB1C2C" w:rsidRPr="00FB1C2C">
        <w:rPr>
          <w:rFonts w:ascii="Times New Roman" w:hAnsi="Times New Roman" w:cs="Times New Roman"/>
          <w:sz w:val="28"/>
          <w:szCs w:val="28"/>
          <w:lang w:val="pt-BR"/>
        </w:rPr>
        <w:t xml:space="preserve"> máy lẻ 240, 241; hoặc </w:t>
      </w:r>
      <w:r w:rsidR="00796438">
        <w:rPr>
          <w:rFonts w:ascii="Times New Roman" w:hAnsi="Times New Roman" w:cs="Times New Roman"/>
          <w:sz w:val="28"/>
          <w:szCs w:val="28"/>
          <w:lang w:val="pt-BR"/>
        </w:rPr>
        <w:t>e</w:t>
      </w:r>
      <w:r w:rsidR="00FB1C2C" w:rsidRPr="00FB1C2C">
        <w:rPr>
          <w:rFonts w:ascii="Times New Roman" w:hAnsi="Times New Roman" w:cs="Times New Roman"/>
          <w:sz w:val="28"/>
          <w:szCs w:val="28"/>
          <w:lang w:val="pt-BR"/>
        </w:rPr>
        <w:t>mail: nucongcdnh@gmail.com)./.</w:t>
      </w:r>
    </w:p>
    <w:tbl>
      <w:tblPr>
        <w:tblW w:w="10207" w:type="dxa"/>
        <w:tblInd w:w="-601" w:type="dxa"/>
        <w:tblLook w:val="01E0"/>
      </w:tblPr>
      <w:tblGrid>
        <w:gridCol w:w="5387"/>
        <w:gridCol w:w="4820"/>
      </w:tblGrid>
      <w:tr w:rsidR="001302A0" w:rsidRPr="001302A0" w:rsidTr="00AA1EDF">
        <w:tc>
          <w:tcPr>
            <w:tcW w:w="5387" w:type="dxa"/>
          </w:tcPr>
          <w:p w:rsidR="00AF6DE8" w:rsidRDefault="001302A0" w:rsidP="001364A0">
            <w:pPr>
              <w:spacing w:before="120" w:after="0" w:line="240" w:lineRule="auto"/>
              <w:rPr>
                <w:rFonts w:ascii="Times New Roman" w:hAnsi="Times New Roman" w:cs="Times New Roman"/>
                <w:i/>
                <w:sz w:val="24"/>
                <w:szCs w:val="24"/>
                <w:lang w:val="pt-BR"/>
              </w:rPr>
            </w:pPr>
            <w:r w:rsidRPr="00AF6DE8">
              <w:rPr>
                <w:rFonts w:ascii="Times New Roman" w:hAnsi="Times New Roman" w:cs="Times New Roman"/>
                <w:b/>
                <w:i/>
                <w:sz w:val="24"/>
                <w:szCs w:val="24"/>
                <w:lang w:val="pt-BR"/>
              </w:rPr>
              <w:t>Nơi nhận</w:t>
            </w:r>
            <w:r w:rsidRPr="00AF6DE8">
              <w:rPr>
                <w:rFonts w:ascii="Times New Roman" w:hAnsi="Times New Roman" w:cs="Times New Roman"/>
                <w:i/>
                <w:sz w:val="24"/>
                <w:szCs w:val="24"/>
                <w:lang w:val="pt-BR"/>
              </w:rPr>
              <w:t>:</w:t>
            </w:r>
          </w:p>
          <w:p w:rsidR="00AF6DE8" w:rsidRDefault="001302A0" w:rsidP="00AF6DE8">
            <w:pPr>
              <w:spacing w:after="0" w:line="240" w:lineRule="auto"/>
              <w:rPr>
                <w:rFonts w:ascii="Times New Roman" w:hAnsi="Times New Roman" w:cs="Times New Roman"/>
                <w:lang w:val="pt-BR"/>
              </w:rPr>
            </w:pPr>
            <w:r w:rsidRPr="00AF6DE8">
              <w:rPr>
                <w:rFonts w:ascii="Times New Roman" w:hAnsi="Times New Roman" w:cs="Times New Roman"/>
                <w:lang w:val="pt-BR"/>
              </w:rPr>
              <w:t xml:space="preserve">- </w:t>
            </w:r>
            <w:r w:rsidR="00600150">
              <w:rPr>
                <w:rFonts w:ascii="Times New Roman" w:hAnsi="Times New Roman" w:cs="Times New Roman"/>
                <w:lang w:val="pt-BR"/>
              </w:rPr>
              <w:t>Ban nữ công</w:t>
            </w:r>
            <w:r w:rsidRPr="00AF6DE8">
              <w:rPr>
                <w:rFonts w:ascii="Times New Roman" w:hAnsi="Times New Roman" w:cs="Times New Roman"/>
                <w:lang w:val="pt-BR"/>
              </w:rPr>
              <w:t xml:space="preserve"> TLĐLĐVN (</w:t>
            </w:r>
            <w:r w:rsidRPr="00AF6DE8">
              <w:rPr>
                <w:rFonts w:ascii="Times New Roman" w:hAnsi="Times New Roman" w:cs="Times New Roman"/>
                <w:i/>
                <w:lang w:val="pt-BR"/>
              </w:rPr>
              <w:t>để b/c</w:t>
            </w:r>
            <w:r w:rsidRPr="00AF6DE8">
              <w:rPr>
                <w:rFonts w:ascii="Times New Roman" w:hAnsi="Times New Roman" w:cs="Times New Roman"/>
                <w:lang w:val="pt-BR"/>
              </w:rPr>
              <w:t>);</w:t>
            </w:r>
          </w:p>
          <w:p w:rsidR="001302A0" w:rsidRPr="00AF6DE8" w:rsidRDefault="001302A0" w:rsidP="00AF6DE8">
            <w:pPr>
              <w:spacing w:after="0" w:line="240" w:lineRule="auto"/>
              <w:rPr>
                <w:rFonts w:ascii="Times New Roman" w:hAnsi="Times New Roman" w:cs="Times New Roman"/>
                <w:lang w:val="pt-BR"/>
              </w:rPr>
            </w:pPr>
            <w:r w:rsidRPr="00AF6DE8">
              <w:rPr>
                <w:rFonts w:ascii="Times New Roman" w:hAnsi="Times New Roman" w:cs="Times New Roman"/>
                <w:lang w:val="pt-BR"/>
              </w:rPr>
              <w:t>- Đ</w:t>
            </w:r>
            <w:r w:rsidR="005946CA">
              <w:rPr>
                <w:rFonts w:ascii="Times New Roman" w:hAnsi="Times New Roman" w:cs="Times New Roman"/>
                <w:lang w:val="pt-BR"/>
              </w:rPr>
              <w:t>/</w:t>
            </w:r>
            <w:r w:rsidRPr="00AF6DE8">
              <w:rPr>
                <w:rFonts w:ascii="Times New Roman" w:hAnsi="Times New Roman" w:cs="Times New Roman"/>
                <w:lang w:val="pt-BR"/>
              </w:rPr>
              <w:t>c Đào Minh Tú, PhóThống đốc NHNN,</w:t>
            </w:r>
          </w:p>
          <w:p w:rsidR="001302A0" w:rsidRPr="00AF6DE8" w:rsidRDefault="001302A0" w:rsidP="00AF6DE8">
            <w:pPr>
              <w:spacing w:after="0" w:line="240" w:lineRule="auto"/>
              <w:rPr>
                <w:rFonts w:ascii="Times New Roman" w:hAnsi="Times New Roman" w:cs="Times New Roman"/>
                <w:lang w:val="pt-BR"/>
              </w:rPr>
            </w:pPr>
            <w:r w:rsidRPr="00AF6DE8">
              <w:rPr>
                <w:rFonts w:ascii="Times New Roman" w:hAnsi="Times New Roman" w:cs="Times New Roman"/>
                <w:lang w:val="pt-BR"/>
              </w:rPr>
              <w:t xml:space="preserve">  Chủ tịch CĐNHVN (</w:t>
            </w:r>
            <w:r w:rsidRPr="00AF6DE8">
              <w:rPr>
                <w:rFonts w:ascii="Times New Roman" w:hAnsi="Times New Roman" w:cs="Times New Roman"/>
                <w:i/>
                <w:lang w:val="pt-BR"/>
              </w:rPr>
              <w:t>để b/c</w:t>
            </w:r>
            <w:r w:rsidRPr="00AF6DE8">
              <w:rPr>
                <w:rFonts w:ascii="Times New Roman" w:hAnsi="Times New Roman" w:cs="Times New Roman"/>
                <w:lang w:val="pt-BR"/>
              </w:rPr>
              <w:t>);</w:t>
            </w:r>
          </w:p>
          <w:p w:rsidR="001302A0" w:rsidRDefault="001302A0" w:rsidP="00AF6DE8">
            <w:pPr>
              <w:spacing w:after="0" w:line="240" w:lineRule="auto"/>
              <w:rPr>
                <w:rFonts w:ascii="Times New Roman" w:hAnsi="Times New Roman" w:cs="Times New Roman"/>
                <w:lang w:val="pt-BR"/>
              </w:rPr>
            </w:pPr>
            <w:r w:rsidRPr="00AF6DE8">
              <w:rPr>
                <w:rFonts w:ascii="Times New Roman" w:hAnsi="Times New Roman" w:cs="Times New Roman"/>
                <w:lang w:val="pt-BR"/>
              </w:rPr>
              <w:t xml:space="preserve">- </w:t>
            </w:r>
            <w:r w:rsidR="00AF6DE8">
              <w:rPr>
                <w:rFonts w:ascii="Times New Roman" w:hAnsi="Times New Roman" w:cs="Times New Roman"/>
                <w:lang w:val="pt-BR"/>
              </w:rPr>
              <w:t>Ban lãnh đạo Cơ quan</w:t>
            </w:r>
            <w:r w:rsidRPr="00AF6DE8">
              <w:rPr>
                <w:rFonts w:ascii="Times New Roman" w:hAnsi="Times New Roman" w:cs="Times New Roman"/>
                <w:lang w:val="pt-BR"/>
              </w:rPr>
              <w:t xml:space="preserve"> CĐNHVN;</w:t>
            </w:r>
          </w:p>
          <w:p w:rsidR="00AF6DE8" w:rsidRPr="00AF6DE8" w:rsidRDefault="00AF6DE8" w:rsidP="00AF6DE8">
            <w:pPr>
              <w:spacing w:after="0" w:line="240" w:lineRule="auto"/>
              <w:rPr>
                <w:rFonts w:ascii="Times New Roman" w:hAnsi="Times New Roman" w:cs="Times New Roman"/>
                <w:lang w:val="pt-BR"/>
              </w:rPr>
            </w:pPr>
            <w:r>
              <w:rPr>
                <w:rFonts w:ascii="Times New Roman" w:hAnsi="Times New Roman" w:cs="Times New Roman"/>
                <w:lang w:val="pt-BR"/>
              </w:rPr>
              <w:t>- Các C</w:t>
            </w:r>
            <w:r w:rsidR="0021298D">
              <w:rPr>
                <w:rFonts w:ascii="Times New Roman" w:hAnsi="Times New Roman" w:cs="Times New Roman"/>
                <w:lang w:val="pt-BR"/>
              </w:rPr>
              <w:t>Đ</w:t>
            </w:r>
            <w:r>
              <w:rPr>
                <w:rFonts w:ascii="Times New Roman" w:hAnsi="Times New Roman" w:cs="Times New Roman"/>
                <w:lang w:val="pt-BR"/>
              </w:rPr>
              <w:t>CTCS; CĐCS trực thuộc CĐNHVN;</w:t>
            </w:r>
          </w:p>
          <w:p w:rsidR="001302A0" w:rsidRPr="00AF6DE8" w:rsidRDefault="001302A0" w:rsidP="00AF6DE8">
            <w:pPr>
              <w:spacing w:after="0" w:line="240" w:lineRule="auto"/>
              <w:rPr>
                <w:rFonts w:ascii="Times New Roman" w:hAnsi="Times New Roman" w:cs="Times New Roman"/>
                <w:lang w:val="pt-BR"/>
              </w:rPr>
            </w:pPr>
            <w:r w:rsidRPr="00AF6DE8">
              <w:rPr>
                <w:rFonts w:ascii="Times New Roman" w:hAnsi="Times New Roman" w:cs="Times New Roman"/>
                <w:lang w:val="pt-BR"/>
              </w:rPr>
              <w:t xml:space="preserve">- Các </w:t>
            </w:r>
            <w:r w:rsidR="001364A0">
              <w:rPr>
                <w:rFonts w:ascii="Times New Roman" w:hAnsi="Times New Roman" w:cs="Times New Roman"/>
                <w:lang w:val="pt-BR"/>
              </w:rPr>
              <w:t>Ủ</w:t>
            </w:r>
            <w:r w:rsidRPr="00AF6DE8">
              <w:rPr>
                <w:rFonts w:ascii="Times New Roman" w:hAnsi="Times New Roman" w:cs="Times New Roman"/>
                <w:lang w:val="pt-BR"/>
              </w:rPr>
              <w:t xml:space="preserve">y viên </w:t>
            </w:r>
            <w:r w:rsidR="00600150">
              <w:rPr>
                <w:rFonts w:ascii="Times New Roman" w:hAnsi="Times New Roman" w:cs="Times New Roman"/>
                <w:lang w:val="pt-BR"/>
              </w:rPr>
              <w:t>Ban nữ công</w:t>
            </w:r>
            <w:r w:rsidRPr="00AF6DE8">
              <w:rPr>
                <w:rFonts w:ascii="Times New Roman" w:hAnsi="Times New Roman" w:cs="Times New Roman"/>
                <w:lang w:val="pt-BR"/>
              </w:rPr>
              <w:t xml:space="preserve"> CĐNHVN;</w:t>
            </w:r>
          </w:p>
          <w:p w:rsidR="001302A0" w:rsidRPr="001302A0" w:rsidRDefault="001302A0" w:rsidP="001364A0">
            <w:pPr>
              <w:spacing w:after="0" w:line="240" w:lineRule="auto"/>
              <w:rPr>
                <w:rFonts w:ascii="Times New Roman" w:hAnsi="Times New Roman" w:cs="Times New Roman"/>
                <w:sz w:val="24"/>
                <w:szCs w:val="24"/>
              </w:rPr>
            </w:pPr>
            <w:r w:rsidRPr="00AF6DE8">
              <w:rPr>
                <w:rFonts w:ascii="Times New Roman" w:hAnsi="Times New Roman" w:cs="Times New Roman"/>
              </w:rPr>
              <w:t>- Lưu</w:t>
            </w:r>
            <w:r w:rsidR="001364A0">
              <w:rPr>
                <w:rFonts w:ascii="Times New Roman" w:hAnsi="Times New Roman" w:cs="Times New Roman"/>
              </w:rPr>
              <w:t xml:space="preserve">: </w:t>
            </w:r>
            <w:r w:rsidRPr="00AF6DE8">
              <w:rPr>
                <w:rFonts w:ascii="Times New Roman" w:hAnsi="Times New Roman" w:cs="Times New Roman"/>
              </w:rPr>
              <w:t>VT</w:t>
            </w:r>
            <w:r w:rsidR="001364A0">
              <w:rPr>
                <w:rFonts w:ascii="Times New Roman" w:hAnsi="Times New Roman" w:cs="Times New Roman"/>
              </w:rPr>
              <w:t>, B</w:t>
            </w:r>
            <w:r w:rsidR="0021298D">
              <w:rPr>
                <w:rFonts w:ascii="Times New Roman" w:hAnsi="Times New Roman" w:cs="Times New Roman"/>
              </w:rPr>
              <w:t xml:space="preserve">an </w:t>
            </w:r>
            <w:r w:rsidR="001364A0">
              <w:rPr>
                <w:rFonts w:ascii="Times New Roman" w:hAnsi="Times New Roman" w:cs="Times New Roman"/>
              </w:rPr>
              <w:t>NC</w:t>
            </w:r>
            <w:r w:rsidRPr="00AF6DE8">
              <w:rPr>
                <w:rFonts w:ascii="Times New Roman" w:hAnsi="Times New Roman" w:cs="Times New Roman"/>
              </w:rPr>
              <w:t>.</w:t>
            </w:r>
          </w:p>
        </w:tc>
        <w:tc>
          <w:tcPr>
            <w:tcW w:w="4820" w:type="dxa"/>
          </w:tcPr>
          <w:p w:rsidR="001302A0" w:rsidRPr="001364A0" w:rsidRDefault="001302A0" w:rsidP="001364A0">
            <w:pPr>
              <w:spacing w:after="0" w:line="240" w:lineRule="auto"/>
              <w:jc w:val="center"/>
              <w:rPr>
                <w:rFonts w:ascii="Times New Roman" w:hAnsi="Times New Roman" w:cs="Times New Roman"/>
                <w:b/>
                <w:sz w:val="28"/>
                <w:szCs w:val="28"/>
              </w:rPr>
            </w:pPr>
            <w:r w:rsidRPr="001364A0">
              <w:rPr>
                <w:rFonts w:ascii="Times New Roman" w:hAnsi="Times New Roman" w:cs="Times New Roman"/>
                <w:b/>
                <w:sz w:val="28"/>
                <w:szCs w:val="28"/>
              </w:rPr>
              <w:t>TM. BAN THƯỜNG VỤ</w:t>
            </w:r>
          </w:p>
          <w:p w:rsidR="001302A0" w:rsidRPr="001364A0" w:rsidRDefault="001302A0" w:rsidP="001364A0">
            <w:pPr>
              <w:spacing w:after="0" w:line="240" w:lineRule="auto"/>
              <w:jc w:val="center"/>
              <w:rPr>
                <w:rFonts w:ascii="Times New Roman" w:hAnsi="Times New Roman" w:cs="Times New Roman"/>
                <w:sz w:val="28"/>
                <w:szCs w:val="28"/>
              </w:rPr>
            </w:pPr>
            <w:r w:rsidRPr="001364A0">
              <w:rPr>
                <w:rFonts w:ascii="Times New Roman" w:hAnsi="Times New Roman" w:cs="Times New Roman"/>
                <w:b/>
                <w:sz w:val="28"/>
                <w:szCs w:val="28"/>
              </w:rPr>
              <w:t>PHÓ CHỦ TỊCH THƯỜNG TRỰC</w:t>
            </w:r>
          </w:p>
          <w:p w:rsidR="001302A0" w:rsidRPr="00050672" w:rsidRDefault="001302A0" w:rsidP="001364A0">
            <w:pPr>
              <w:spacing w:after="0" w:line="240" w:lineRule="auto"/>
              <w:jc w:val="center"/>
              <w:rPr>
                <w:rFonts w:ascii="Times New Roman" w:hAnsi="Times New Roman" w:cs="Times New Roman"/>
                <w:sz w:val="28"/>
                <w:szCs w:val="28"/>
              </w:rPr>
            </w:pPr>
          </w:p>
          <w:p w:rsidR="005946CA" w:rsidRPr="00050672" w:rsidRDefault="005946CA" w:rsidP="001364A0">
            <w:pPr>
              <w:spacing w:after="0" w:line="240" w:lineRule="auto"/>
              <w:jc w:val="center"/>
              <w:rPr>
                <w:rFonts w:ascii="Times New Roman" w:hAnsi="Times New Roman" w:cs="Times New Roman"/>
                <w:sz w:val="28"/>
                <w:szCs w:val="28"/>
              </w:rPr>
            </w:pPr>
          </w:p>
          <w:p w:rsidR="00050672" w:rsidRPr="00E77398" w:rsidRDefault="00503C6C" w:rsidP="001364A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w:t>
            </w:r>
            <w:r w:rsidR="0030535A" w:rsidRPr="00E77398">
              <w:rPr>
                <w:rFonts w:ascii="Times New Roman" w:hAnsi="Times New Roman" w:cs="Times New Roman"/>
                <w:i/>
                <w:sz w:val="28"/>
                <w:szCs w:val="28"/>
              </w:rPr>
              <w:t>Đã ký</w:t>
            </w:r>
            <w:r>
              <w:rPr>
                <w:rFonts w:ascii="Times New Roman" w:hAnsi="Times New Roman" w:cs="Times New Roman"/>
                <w:i/>
                <w:sz w:val="28"/>
                <w:szCs w:val="28"/>
              </w:rPr>
              <w:t>)</w:t>
            </w:r>
          </w:p>
          <w:p w:rsidR="001302A0" w:rsidRPr="00050672" w:rsidRDefault="001302A0" w:rsidP="001364A0">
            <w:pPr>
              <w:spacing w:after="0" w:line="240" w:lineRule="auto"/>
              <w:jc w:val="center"/>
              <w:rPr>
                <w:rFonts w:ascii="Times New Roman" w:hAnsi="Times New Roman" w:cs="Times New Roman"/>
                <w:sz w:val="28"/>
                <w:szCs w:val="28"/>
              </w:rPr>
            </w:pPr>
          </w:p>
          <w:p w:rsidR="001302A0" w:rsidRPr="00C60124" w:rsidRDefault="001302A0" w:rsidP="001364A0">
            <w:pPr>
              <w:spacing w:after="0" w:line="240" w:lineRule="auto"/>
              <w:jc w:val="center"/>
              <w:rPr>
                <w:rFonts w:ascii="Times New Roman" w:hAnsi="Times New Roman" w:cs="Times New Roman"/>
                <w:sz w:val="32"/>
                <w:szCs w:val="32"/>
              </w:rPr>
            </w:pPr>
          </w:p>
          <w:p w:rsidR="001302A0" w:rsidRPr="001302A0" w:rsidRDefault="001302A0" w:rsidP="001364A0">
            <w:pPr>
              <w:spacing w:after="0" w:line="240" w:lineRule="auto"/>
              <w:jc w:val="center"/>
              <w:rPr>
                <w:rFonts w:ascii="Times New Roman" w:hAnsi="Times New Roman" w:cs="Times New Roman"/>
                <w:b/>
              </w:rPr>
            </w:pPr>
            <w:r w:rsidRPr="001364A0">
              <w:rPr>
                <w:rFonts w:ascii="Times New Roman" w:hAnsi="Times New Roman" w:cs="Times New Roman"/>
                <w:b/>
                <w:sz w:val="28"/>
                <w:szCs w:val="28"/>
              </w:rPr>
              <w:t>Nguyễn Văn Tân</w:t>
            </w:r>
          </w:p>
        </w:tc>
      </w:tr>
    </w:tbl>
    <w:p w:rsidR="0030080F" w:rsidRPr="001302A0" w:rsidRDefault="0030080F" w:rsidP="002772A1">
      <w:pPr>
        <w:spacing w:before="120" w:after="0" w:line="240" w:lineRule="auto"/>
        <w:rPr>
          <w:rFonts w:ascii="Times New Roman" w:hAnsi="Times New Roman" w:cs="Times New Roman"/>
          <w:sz w:val="26"/>
          <w:szCs w:val="26"/>
        </w:rPr>
      </w:pPr>
    </w:p>
    <w:sectPr w:rsidR="0030080F" w:rsidRPr="001302A0" w:rsidSect="00FB223C">
      <w:type w:val="continuous"/>
      <w:pgSz w:w="11907" w:h="16840" w:code="9"/>
      <w:pgMar w:top="1134" w:right="851" w:bottom="709" w:left="1814" w:header="454" w:footer="2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E5A" w:rsidRDefault="00884E5A" w:rsidP="008F06D5">
      <w:pPr>
        <w:spacing w:after="0" w:line="240" w:lineRule="auto"/>
      </w:pPr>
      <w:r>
        <w:separator/>
      </w:r>
    </w:p>
  </w:endnote>
  <w:endnote w:type="continuationSeparator" w:id="1">
    <w:p w:rsidR="00884E5A" w:rsidRDefault="00884E5A" w:rsidP="008F0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77396"/>
      <w:docPartObj>
        <w:docPartGallery w:val="Page Numbers (Bottom of Page)"/>
        <w:docPartUnique/>
      </w:docPartObj>
    </w:sdtPr>
    <w:sdtContent>
      <w:p w:rsidR="00DF0F2B" w:rsidRDefault="009211B6">
        <w:pPr>
          <w:pStyle w:val="Footer"/>
          <w:jc w:val="right"/>
        </w:pPr>
        <w:fldSimple w:instr=" PAGE   \* MERGEFORMAT ">
          <w:r w:rsidR="00503C6C">
            <w:rPr>
              <w:noProof/>
            </w:rPr>
            <w:t>1</w:t>
          </w:r>
        </w:fldSimple>
      </w:p>
    </w:sdtContent>
  </w:sdt>
  <w:p w:rsidR="00DF0F2B" w:rsidRDefault="00DF0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E5A" w:rsidRDefault="00884E5A" w:rsidP="008F06D5">
      <w:pPr>
        <w:spacing w:after="0" w:line="240" w:lineRule="auto"/>
      </w:pPr>
      <w:r>
        <w:separator/>
      </w:r>
    </w:p>
  </w:footnote>
  <w:footnote w:type="continuationSeparator" w:id="1">
    <w:p w:rsidR="00884E5A" w:rsidRDefault="00884E5A" w:rsidP="008F06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3C58"/>
    <w:multiLevelType w:val="hybridMultilevel"/>
    <w:tmpl w:val="F174ABCA"/>
    <w:lvl w:ilvl="0" w:tplc="7112496A">
      <w:start w:val="1"/>
      <w:numFmt w:val="decimal"/>
      <w:lvlText w:val="%1."/>
      <w:lvlJc w:val="left"/>
      <w:pPr>
        <w:ind w:left="1785" w:hanging="1065"/>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nsid w:val="173D3CC1"/>
    <w:multiLevelType w:val="hybridMultilevel"/>
    <w:tmpl w:val="547ED500"/>
    <w:lvl w:ilvl="0" w:tplc="907A3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801BC0"/>
    <w:multiLevelType w:val="hybridMultilevel"/>
    <w:tmpl w:val="9F16BBAC"/>
    <w:lvl w:ilvl="0" w:tplc="587CFDF0">
      <w:start w:val="1"/>
      <w:numFmt w:val="bullet"/>
      <w:lvlText w:val="-"/>
      <w:lvlJc w:val="left"/>
      <w:pPr>
        <w:ind w:left="1080" w:hanging="360"/>
      </w:pPr>
      <w:rPr>
        <w:rFonts w:ascii="Times New Roman" w:eastAsiaTheme="minorHAnsi" w:hAnsi="Times New Roman"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6F72CB"/>
    <w:rsid w:val="000015EB"/>
    <w:rsid w:val="00011A00"/>
    <w:rsid w:val="000147B0"/>
    <w:rsid w:val="00024407"/>
    <w:rsid w:val="000333BA"/>
    <w:rsid w:val="00050672"/>
    <w:rsid w:val="000512CF"/>
    <w:rsid w:val="0007712D"/>
    <w:rsid w:val="000825CE"/>
    <w:rsid w:val="000C7D3B"/>
    <w:rsid w:val="0012359A"/>
    <w:rsid w:val="001302A0"/>
    <w:rsid w:val="001364A0"/>
    <w:rsid w:val="00141245"/>
    <w:rsid w:val="00143397"/>
    <w:rsid w:val="00152FD9"/>
    <w:rsid w:val="001562E5"/>
    <w:rsid w:val="00156A09"/>
    <w:rsid w:val="00161035"/>
    <w:rsid w:val="00164A69"/>
    <w:rsid w:val="00165687"/>
    <w:rsid w:val="00176172"/>
    <w:rsid w:val="00177863"/>
    <w:rsid w:val="001831E1"/>
    <w:rsid w:val="00192811"/>
    <w:rsid w:val="00193BDD"/>
    <w:rsid w:val="001943D3"/>
    <w:rsid w:val="001B3C99"/>
    <w:rsid w:val="001B5DCF"/>
    <w:rsid w:val="001E16BD"/>
    <w:rsid w:val="001E33C9"/>
    <w:rsid w:val="001F1607"/>
    <w:rsid w:val="002020EA"/>
    <w:rsid w:val="00205269"/>
    <w:rsid w:val="0021298D"/>
    <w:rsid w:val="0021638D"/>
    <w:rsid w:val="00227E0D"/>
    <w:rsid w:val="00237EDC"/>
    <w:rsid w:val="00241BB9"/>
    <w:rsid w:val="0025184C"/>
    <w:rsid w:val="00255F4E"/>
    <w:rsid w:val="002772A1"/>
    <w:rsid w:val="00286D59"/>
    <w:rsid w:val="00290B32"/>
    <w:rsid w:val="002A05DA"/>
    <w:rsid w:val="002D3CF3"/>
    <w:rsid w:val="002D4D39"/>
    <w:rsid w:val="002E38B7"/>
    <w:rsid w:val="002E60D3"/>
    <w:rsid w:val="002F6B4A"/>
    <w:rsid w:val="0030080F"/>
    <w:rsid w:val="0030535A"/>
    <w:rsid w:val="0031343C"/>
    <w:rsid w:val="00317D03"/>
    <w:rsid w:val="00331AC9"/>
    <w:rsid w:val="00337C1B"/>
    <w:rsid w:val="00341688"/>
    <w:rsid w:val="00341E31"/>
    <w:rsid w:val="003619ED"/>
    <w:rsid w:val="0037491B"/>
    <w:rsid w:val="003762F7"/>
    <w:rsid w:val="0038158F"/>
    <w:rsid w:val="003A2C74"/>
    <w:rsid w:val="003A415D"/>
    <w:rsid w:val="0042006D"/>
    <w:rsid w:val="00441DB4"/>
    <w:rsid w:val="004621CE"/>
    <w:rsid w:val="00462A28"/>
    <w:rsid w:val="00472D04"/>
    <w:rsid w:val="00480FCD"/>
    <w:rsid w:val="004C2AB2"/>
    <w:rsid w:val="004D3682"/>
    <w:rsid w:val="00503C6C"/>
    <w:rsid w:val="00506A7F"/>
    <w:rsid w:val="00523AAA"/>
    <w:rsid w:val="00554E40"/>
    <w:rsid w:val="0057278A"/>
    <w:rsid w:val="00574948"/>
    <w:rsid w:val="00575D3E"/>
    <w:rsid w:val="00590DB4"/>
    <w:rsid w:val="00593191"/>
    <w:rsid w:val="005946CA"/>
    <w:rsid w:val="005B3F70"/>
    <w:rsid w:val="005C2F8A"/>
    <w:rsid w:val="005C6D41"/>
    <w:rsid w:val="005C783F"/>
    <w:rsid w:val="005E25A0"/>
    <w:rsid w:val="005F1FE4"/>
    <w:rsid w:val="00600150"/>
    <w:rsid w:val="00605A17"/>
    <w:rsid w:val="00605AB1"/>
    <w:rsid w:val="00606238"/>
    <w:rsid w:val="00615A24"/>
    <w:rsid w:val="00643BDE"/>
    <w:rsid w:val="00647381"/>
    <w:rsid w:val="00647EE6"/>
    <w:rsid w:val="00651487"/>
    <w:rsid w:val="006570D0"/>
    <w:rsid w:val="006649D3"/>
    <w:rsid w:val="0067260B"/>
    <w:rsid w:val="006730F0"/>
    <w:rsid w:val="00680C37"/>
    <w:rsid w:val="006D5D60"/>
    <w:rsid w:val="006F72CB"/>
    <w:rsid w:val="0070472B"/>
    <w:rsid w:val="00753021"/>
    <w:rsid w:val="00763E72"/>
    <w:rsid w:val="007708B9"/>
    <w:rsid w:val="00770E92"/>
    <w:rsid w:val="007813AE"/>
    <w:rsid w:val="00783908"/>
    <w:rsid w:val="007953CD"/>
    <w:rsid w:val="00796438"/>
    <w:rsid w:val="007A6A7F"/>
    <w:rsid w:val="007B2AEB"/>
    <w:rsid w:val="007E73FC"/>
    <w:rsid w:val="0080064F"/>
    <w:rsid w:val="008112DB"/>
    <w:rsid w:val="00824921"/>
    <w:rsid w:val="00830CB7"/>
    <w:rsid w:val="00837793"/>
    <w:rsid w:val="00844E3D"/>
    <w:rsid w:val="00860416"/>
    <w:rsid w:val="008746FE"/>
    <w:rsid w:val="00884726"/>
    <w:rsid w:val="00884E5A"/>
    <w:rsid w:val="0088512C"/>
    <w:rsid w:val="008B6675"/>
    <w:rsid w:val="008C110F"/>
    <w:rsid w:val="008C6830"/>
    <w:rsid w:val="008D4BAF"/>
    <w:rsid w:val="008F06D5"/>
    <w:rsid w:val="009211B6"/>
    <w:rsid w:val="0093059C"/>
    <w:rsid w:val="00944AE3"/>
    <w:rsid w:val="009538B7"/>
    <w:rsid w:val="00963DB7"/>
    <w:rsid w:val="00965AD9"/>
    <w:rsid w:val="0099609D"/>
    <w:rsid w:val="009C23F6"/>
    <w:rsid w:val="009D4356"/>
    <w:rsid w:val="009F13AE"/>
    <w:rsid w:val="009F13B0"/>
    <w:rsid w:val="00A037F3"/>
    <w:rsid w:val="00A25D8D"/>
    <w:rsid w:val="00A53AE2"/>
    <w:rsid w:val="00A53B60"/>
    <w:rsid w:val="00A66268"/>
    <w:rsid w:val="00A80AFA"/>
    <w:rsid w:val="00AA1EDF"/>
    <w:rsid w:val="00AC4FE6"/>
    <w:rsid w:val="00AE45F4"/>
    <w:rsid w:val="00AF6DE8"/>
    <w:rsid w:val="00B066A5"/>
    <w:rsid w:val="00B151FA"/>
    <w:rsid w:val="00B34310"/>
    <w:rsid w:val="00B35DA9"/>
    <w:rsid w:val="00B519ED"/>
    <w:rsid w:val="00B66D04"/>
    <w:rsid w:val="00B76EED"/>
    <w:rsid w:val="00B84AA8"/>
    <w:rsid w:val="00BA46DD"/>
    <w:rsid w:val="00BB32B7"/>
    <w:rsid w:val="00BD1396"/>
    <w:rsid w:val="00C040EB"/>
    <w:rsid w:val="00C0432B"/>
    <w:rsid w:val="00C17616"/>
    <w:rsid w:val="00C20896"/>
    <w:rsid w:val="00C2511A"/>
    <w:rsid w:val="00C314EE"/>
    <w:rsid w:val="00C56E85"/>
    <w:rsid w:val="00C60124"/>
    <w:rsid w:val="00C83938"/>
    <w:rsid w:val="00C862FE"/>
    <w:rsid w:val="00C97311"/>
    <w:rsid w:val="00CA5B89"/>
    <w:rsid w:val="00CC1391"/>
    <w:rsid w:val="00CC526C"/>
    <w:rsid w:val="00CD1217"/>
    <w:rsid w:val="00CD2309"/>
    <w:rsid w:val="00CD2B3D"/>
    <w:rsid w:val="00CE20B8"/>
    <w:rsid w:val="00CE61CF"/>
    <w:rsid w:val="00CF58B4"/>
    <w:rsid w:val="00D15C8C"/>
    <w:rsid w:val="00D21D55"/>
    <w:rsid w:val="00D268A7"/>
    <w:rsid w:val="00D27FF6"/>
    <w:rsid w:val="00D35151"/>
    <w:rsid w:val="00D417FF"/>
    <w:rsid w:val="00D43F6D"/>
    <w:rsid w:val="00D4521B"/>
    <w:rsid w:val="00D54FF1"/>
    <w:rsid w:val="00D73E51"/>
    <w:rsid w:val="00D74B76"/>
    <w:rsid w:val="00D82CAC"/>
    <w:rsid w:val="00D93ACF"/>
    <w:rsid w:val="00DA7FC8"/>
    <w:rsid w:val="00DE3B8D"/>
    <w:rsid w:val="00DF0F2B"/>
    <w:rsid w:val="00E06302"/>
    <w:rsid w:val="00E13706"/>
    <w:rsid w:val="00E17C56"/>
    <w:rsid w:val="00E20D27"/>
    <w:rsid w:val="00E2360F"/>
    <w:rsid w:val="00E27E54"/>
    <w:rsid w:val="00E46511"/>
    <w:rsid w:val="00E52F9B"/>
    <w:rsid w:val="00E73D8F"/>
    <w:rsid w:val="00E77398"/>
    <w:rsid w:val="00E8016D"/>
    <w:rsid w:val="00E85AE8"/>
    <w:rsid w:val="00EA11BE"/>
    <w:rsid w:val="00EA5013"/>
    <w:rsid w:val="00EA6D41"/>
    <w:rsid w:val="00EA72AB"/>
    <w:rsid w:val="00EC125C"/>
    <w:rsid w:val="00EC2851"/>
    <w:rsid w:val="00EC611A"/>
    <w:rsid w:val="00EF394A"/>
    <w:rsid w:val="00F02A56"/>
    <w:rsid w:val="00F12890"/>
    <w:rsid w:val="00F40235"/>
    <w:rsid w:val="00F52810"/>
    <w:rsid w:val="00F60E76"/>
    <w:rsid w:val="00F615E9"/>
    <w:rsid w:val="00F66A28"/>
    <w:rsid w:val="00F74939"/>
    <w:rsid w:val="00F8003B"/>
    <w:rsid w:val="00F80D0C"/>
    <w:rsid w:val="00F8310F"/>
    <w:rsid w:val="00F914DA"/>
    <w:rsid w:val="00FB1B63"/>
    <w:rsid w:val="00FB1C2C"/>
    <w:rsid w:val="00FB223C"/>
    <w:rsid w:val="00FB44C5"/>
    <w:rsid w:val="00FC131D"/>
    <w:rsid w:val="00FC2A22"/>
    <w:rsid w:val="00FD601E"/>
    <w:rsid w:val="00FE5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02"/>
  </w:style>
  <w:style w:type="paragraph" w:styleId="Heading3">
    <w:name w:val="heading 3"/>
    <w:basedOn w:val="Normal"/>
    <w:link w:val="Heading3Char"/>
    <w:uiPriority w:val="9"/>
    <w:qFormat/>
    <w:rsid w:val="00CC52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A22"/>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CC526C"/>
    <w:rPr>
      <w:rFonts w:ascii="Times New Roman" w:eastAsia="Times New Roman" w:hAnsi="Times New Roman" w:cs="Times New Roman"/>
      <w:b/>
      <w:bCs/>
      <w:sz w:val="27"/>
      <w:szCs w:val="27"/>
    </w:rPr>
  </w:style>
  <w:style w:type="character" w:styleId="Strong">
    <w:name w:val="Strong"/>
    <w:basedOn w:val="DefaultParagraphFont"/>
    <w:uiPriority w:val="22"/>
    <w:qFormat/>
    <w:rsid w:val="00CC526C"/>
    <w:rPr>
      <w:b/>
      <w:bCs/>
    </w:rPr>
  </w:style>
  <w:style w:type="character" w:styleId="Emphasis">
    <w:name w:val="Emphasis"/>
    <w:basedOn w:val="DefaultParagraphFont"/>
    <w:uiPriority w:val="20"/>
    <w:qFormat/>
    <w:rsid w:val="00CC526C"/>
    <w:rPr>
      <w:i/>
      <w:iCs/>
    </w:rPr>
  </w:style>
  <w:style w:type="paragraph" w:styleId="BalloonText">
    <w:name w:val="Balloon Text"/>
    <w:basedOn w:val="Normal"/>
    <w:link w:val="BalloonTextChar"/>
    <w:uiPriority w:val="99"/>
    <w:semiHidden/>
    <w:unhideWhenUsed/>
    <w:rsid w:val="00CC5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26C"/>
    <w:rPr>
      <w:rFonts w:ascii="Tahoma" w:hAnsi="Tahoma" w:cs="Tahoma"/>
      <w:sz w:val="16"/>
      <w:szCs w:val="16"/>
    </w:rPr>
  </w:style>
  <w:style w:type="paragraph" w:styleId="ListParagraph">
    <w:name w:val="List Paragraph"/>
    <w:basedOn w:val="Normal"/>
    <w:uiPriority w:val="34"/>
    <w:qFormat/>
    <w:rsid w:val="00CC526C"/>
    <w:pPr>
      <w:ind w:left="720"/>
      <w:contextualSpacing/>
    </w:pPr>
  </w:style>
  <w:style w:type="paragraph" w:styleId="Header">
    <w:name w:val="header"/>
    <w:basedOn w:val="Normal"/>
    <w:link w:val="HeaderChar"/>
    <w:uiPriority w:val="99"/>
    <w:semiHidden/>
    <w:unhideWhenUsed/>
    <w:rsid w:val="008F06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6D5"/>
  </w:style>
  <w:style w:type="paragraph" w:styleId="Footer">
    <w:name w:val="footer"/>
    <w:basedOn w:val="Normal"/>
    <w:link w:val="FooterChar"/>
    <w:uiPriority w:val="99"/>
    <w:unhideWhenUsed/>
    <w:rsid w:val="008F0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6D5"/>
  </w:style>
</w:styles>
</file>

<file path=word/webSettings.xml><?xml version="1.0" encoding="utf-8"?>
<w:webSettings xmlns:r="http://schemas.openxmlformats.org/officeDocument/2006/relationships" xmlns:w="http://schemas.openxmlformats.org/wordprocessingml/2006/main">
  <w:divs>
    <w:div w:id="72748543">
      <w:bodyDiv w:val="1"/>
      <w:marLeft w:val="0"/>
      <w:marRight w:val="0"/>
      <w:marTop w:val="0"/>
      <w:marBottom w:val="0"/>
      <w:divBdr>
        <w:top w:val="none" w:sz="0" w:space="0" w:color="auto"/>
        <w:left w:val="none" w:sz="0" w:space="0" w:color="auto"/>
        <w:bottom w:val="none" w:sz="0" w:space="0" w:color="auto"/>
        <w:right w:val="none" w:sz="0" w:space="0" w:color="auto"/>
      </w:divBdr>
      <w:divsChild>
        <w:div w:id="1167357390">
          <w:marLeft w:val="0"/>
          <w:marRight w:val="0"/>
          <w:marTop w:val="0"/>
          <w:marBottom w:val="0"/>
          <w:divBdr>
            <w:top w:val="none" w:sz="0" w:space="0" w:color="auto"/>
            <w:left w:val="none" w:sz="0" w:space="0" w:color="auto"/>
            <w:bottom w:val="none" w:sz="0" w:space="0" w:color="auto"/>
            <w:right w:val="none" w:sz="0" w:space="0" w:color="auto"/>
          </w:divBdr>
        </w:div>
        <w:div w:id="2105565714">
          <w:marLeft w:val="0"/>
          <w:marRight w:val="0"/>
          <w:marTop w:val="0"/>
          <w:marBottom w:val="0"/>
          <w:divBdr>
            <w:top w:val="none" w:sz="0" w:space="0" w:color="auto"/>
            <w:left w:val="none" w:sz="0" w:space="0" w:color="auto"/>
            <w:bottom w:val="none" w:sz="0" w:space="0" w:color="auto"/>
            <w:right w:val="none" w:sz="0" w:space="0" w:color="auto"/>
          </w:divBdr>
        </w:div>
        <w:div w:id="1679768591">
          <w:marLeft w:val="0"/>
          <w:marRight w:val="0"/>
          <w:marTop w:val="0"/>
          <w:marBottom w:val="0"/>
          <w:divBdr>
            <w:top w:val="none" w:sz="0" w:space="0" w:color="auto"/>
            <w:left w:val="none" w:sz="0" w:space="0" w:color="auto"/>
            <w:bottom w:val="none" w:sz="0" w:space="0" w:color="auto"/>
            <w:right w:val="none" w:sz="0" w:space="0" w:color="auto"/>
          </w:divBdr>
        </w:div>
        <w:div w:id="651371356">
          <w:marLeft w:val="0"/>
          <w:marRight w:val="0"/>
          <w:marTop w:val="0"/>
          <w:marBottom w:val="0"/>
          <w:divBdr>
            <w:top w:val="none" w:sz="0" w:space="0" w:color="auto"/>
            <w:left w:val="none" w:sz="0" w:space="0" w:color="auto"/>
            <w:bottom w:val="none" w:sz="0" w:space="0" w:color="auto"/>
            <w:right w:val="none" w:sz="0" w:space="0" w:color="auto"/>
          </w:divBdr>
        </w:div>
        <w:div w:id="49694535">
          <w:marLeft w:val="0"/>
          <w:marRight w:val="0"/>
          <w:marTop w:val="0"/>
          <w:marBottom w:val="0"/>
          <w:divBdr>
            <w:top w:val="none" w:sz="0" w:space="0" w:color="auto"/>
            <w:left w:val="none" w:sz="0" w:space="0" w:color="auto"/>
            <w:bottom w:val="none" w:sz="0" w:space="0" w:color="auto"/>
            <w:right w:val="none" w:sz="0" w:space="0" w:color="auto"/>
          </w:divBdr>
        </w:div>
        <w:div w:id="354966947">
          <w:marLeft w:val="0"/>
          <w:marRight w:val="0"/>
          <w:marTop w:val="0"/>
          <w:marBottom w:val="0"/>
          <w:divBdr>
            <w:top w:val="none" w:sz="0" w:space="0" w:color="auto"/>
            <w:left w:val="none" w:sz="0" w:space="0" w:color="auto"/>
            <w:bottom w:val="none" w:sz="0" w:space="0" w:color="auto"/>
            <w:right w:val="none" w:sz="0" w:space="0" w:color="auto"/>
          </w:divBdr>
        </w:div>
        <w:div w:id="1616399288">
          <w:marLeft w:val="0"/>
          <w:marRight w:val="0"/>
          <w:marTop w:val="0"/>
          <w:marBottom w:val="0"/>
          <w:divBdr>
            <w:top w:val="none" w:sz="0" w:space="0" w:color="auto"/>
            <w:left w:val="none" w:sz="0" w:space="0" w:color="auto"/>
            <w:bottom w:val="none" w:sz="0" w:space="0" w:color="auto"/>
            <w:right w:val="none" w:sz="0" w:space="0" w:color="auto"/>
          </w:divBdr>
        </w:div>
        <w:div w:id="2100249057">
          <w:marLeft w:val="0"/>
          <w:marRight w:val="0"/>
          <w:marTop w:val="0"/>
          <w:marBottom w:val="0"/>
          <w:divBdr>
            <w:top w:val="none" w:sz="0" w:space="0" w:color="auto"/>
            <w:left w:val="none" w:sz="0" w:space="0" w:color="auto"/>
            <w:bottom w:val="none" w:sz="0" w:space="0" w:color="auto"/>
            <w:right w:val="none" w:sz="0" w:space="0" w:color="auto"/>
          </w:divBdr>
        </w:div>
        <w:div w:id="2071034759">
          <w:marLeft w:val="0"/>
          <w:marRight w:val="0"/>
          <w:marTop w:val="0"/>
          <w:marBottom w:val="0"/>
          <w:divBdr>
            <w:top w:val="none" w:sz="0" w:space="0" w:color="auto"/>
            <w:left w:val="none" w:sz="0" w:space="0" w:color="auto"/>
            <w:bottom w:val="none" w:sz="0" w:space="0" w:color="auto"/>
            <w:right w:val="none" w:sz="0" w:space="0" w:color="auto"/>
          </w:divBdr>
        </w:div>
      </w:divsChild>
    </w:div>
    <w:div w:id="326979633">
      <w:bodyDiv w:val="1"/>
      <w:marLeft w:val="0"/>
      <w:marRight w:val="0"/>
      <w:marTop w:val="0"/>
      <w:marBottom w:val="0"/>
      <w:divBdr>
        <w:top w:val="none" w:sz="0" w:space="0" w:color="auto"/>
        <w:left w:val="none" w:sz="0" w:space="0" w:color="auto"/>
        <w:bottom w:val="none" w:sz="0" w:space="0" w:color="auto"/>
        <w:right w:val="none" w:sz="0" w:space="0" w:color="auto"/>
      </w:divBdr>
      <w:divsChild>
        <w:div w:id="475606200">
          <w:marLeft w:val="0"/>
          <w:marRight w:val="0"/>
          <w:marTop w:val="0"/>
          <w:marBottom w:val="0"/>
          <w:divBdr>
            <w:top w:val="none" w:sz="0" w:space="0" w:color="auto"/>
            <w:left w:val="none" w:sz="0" w:space="0" w:color="auto"/>
            <w:bottom w:val="none" w:sz="0" w:space="0" w:color="auto"/>
            <w:right w:val="none" w:sz="0" w:space="0" w:color="auto"/>
          </w:divBdr>
          <w:divsChild>
            <w:div w:id="2038386479">
              <w:marLeft w:val="0"/>
              <w:marRight w:val="0"/>
              <w:marTop w:val="120"/>
              <w:marBottom w:val="120"/>
              <w:divBdr>
                <w:top w:val="none" w:sz="0" w:space="0" w:color="auto"/>
                <w:left w:val="none" w:sz="0" w:space="0" w:color="auto"/>
                <w:bottom w:val="none" w:sz="0" w:space="0" w:color="auto"/>
                <w:right w:val="none" w:sz="0" w:space="0" w:color="auto"/>
              </w:divBdr>
            </w:div>
            <w:div w:id="1424645064">
              <w:marLeft w:val="0"/>
              <w:marRight w:val="0"/>
              <w:marTop w:val="120"/>
              <w:marBottom w:val="120"/>
              <w:divBdr>
                <w:top w:val="none" w:sz="0" w:space="0" w:color="auto"/>
                <w:left w:val="none" w:sz="0" w:space="0" w:color="auto"/>
                <w:bottom w:val="none" w:sz="0" w:space="0" w:color="auto"/>
                <w:right w:val="none" w:sz="0" w:space="0" w:color="auto"/>
              </w:divBdr>
            </w:div>
            <w:div w:id="433407112">
              <w:marLeft w:val="0"/>
              <w:marRight w:val="0"/>
              <w:marTop w:val="120"/>
              <w:marBottom w:val="120"/>
              <w:divBdr>
                <w:top w:val="none" w:sz="0" w:space="0" w:color="auto"/>
                <w:left w:val="none" w:sz="0" w:space="0" w:color="auto"/>
                <w:bottom w:val="none" w:sz="0" w:space="0" w:color="auto"/>
                <w:right w:val="none" w:sz="0" w:space="0" w:color="auto"/>
              </w:divBdr>
            </w:div>
            <w:div w:id="1118641791">
              <w:marLeft w:val="0"/>
              <w:marRight w:val="0"/>
              <w:marTop w:val="120"/>
              <w:marBottom w:val="120"/>
              <w:divBdr>
                <w:top w:val="none" w:sz="0" w:space="0" w:color="auto"/>
                <w:left w:val="none" w:sz="0" w:space="0" w:color="auto"/>
                <w:bottom w:val="none" w:sz="0" w:space="0" w:color="auto"/>
                <w:right w:val="none" w:sz="0" w:space="0" w:color="auto"/>
              </w:divBdr>
            </w:div>
            <w:div w:id="781538123">
              <w:marLeft w:val="0"/>
              <w:marRight w:val="0"/>
              <w:marTop w:val="120"/>
              <w:marBottom w:val="120"/>
              <w:divBdr>
                <w:top w:val="none" w:sz="0" w:space="0" w:color="auto"/>
                <w:left w:val="none" w:sz="0" w:space="0" w:color="auto"/>
                <w:bottom w:val="none" w:sz="0" w:space="0" w:color="auto"/>
                <w:right w:val="none" w:sz="0" w:space="0" w:color="auto"/>
              </w:divBdr>
              <w:divsChild>
                <w:div w:id="781531331">
                  <w:marLeft w:val="0"/>
                  <w:marRight w:val="0"/>
                  <w:marTop w:val="120"/>
                  <w:marBottom w:val="120"/>
                  <w:divBdr>
                    <w:top w:val="none" w:sz="0" w:space="0" w:color="auto"/>
                    <w:left w:val="none" w:sz="0" w:space="0" w:color="auto"/>
                    <w:bottom w:val="none" w:sz="0" w:space="0" w:color="auto"/>
                    <w:right w:val="none" w:sz="0" w:space="0" w:color="auto"/>
                  </w:divBdr>
                  <w:divsChild>
                    <w:div w:id="184085026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9749105">
              <w:marLeft w:val="0"/>
              <w:marRight w:val="0"/>
              <w:marTop w:val="120"/>
              <w:marBottom w:val="0"/>
              <w:divBdr>
                <w:top w:val="none" w:sz="0" w:space="0" w:color="auto"/>
                <w:left w:val="none" w:sz="0" w:space="0" w:color="auto"/>
                <w:bottom w:val="none" w:sz="0" w:space="0" w:color="auto"/>
                <w:right w:val="none" w:sz="0" w:space="0" w:color="auto"/>
              </w:divBdr>
            </w:div>
            <w:div w:id="441143958">
              <w:marLeft w:val="0"/>
              <w:marRight w:val="0"/>
              <w:marTop w:val="120"/>
              <w:marBottom w:val="0"/>
              <w:divBdr>
                <w:top w:val="none" w:sz="0" w:space="0" w:color="auto"/>
                <w:left w:val="none" w:sz="0" w:space="0" w:color="auto"/>
                <w:bottom w:val="none" w:sz="0" w:space="0" w:color="auto"/>
                <w:right w:val="none" w:sz="0" w:space="0" w:color="auto"/>
              </w:divBdr>
            </w:div>
            <w:div w:id="1917399622">
              <w:marLeft w:val="0"/>
              <w:marRight w:val="0"/>
              <w:marTop w:val="120"/>
              <w:marBottom w:val="0"/>
              <w:divBdr>
                <w:top w:val="none" w:sz="0" w:space="0" w:color="auto"/>
                <w:left w:val="none" w:sz="0" w:space="0" w:color="auto"/>
                <w:bottom w:val="none" w:sz="0" w:space="0" w:color="auto"/>
                <w:right w:val="none" w:sz="0" w:space="0" w:color="auto"/>
              </w:divBdr>
            </w:div>
            <w:div w:id="1151555105">
              <w:marLeft w:val="0"/>
              <w:marRight w:val="0"/>
              <w:marTop w:val="120"/>
              <w:marBottom w:val="120"/>
              <w:divBdr>
                <w:top w:val="none" w:sz="0" w:space="0" w:color="auto"/>
                <w:left w:val="none" w:sz="0" w:space="0" w:color="auto"/>
                <w:bottom w:val="none" w:sz="0" w:space="0" w:color="auto"/>
                <w:right w:val="none" w:sz="0" w:space="0" w:color="auto"/>
              </w:divBdr>
            </w:div>
            <w:div w:id="1065760467">
              <w:marLeft w:val="0"/>
              <w:marRight w:val="0"/>
              <w:marTop w:val="120"/>
              <w:marBottom w:val="120"/>
              <w:divBdr>
                <w:top w:val="none" w:sz="0" w:space="0" w:color="auto"/>
                <w:left w:val="none" w:sz="0" w:space="0" w:color="auto"/>
                <w:bottom w:val="none" w:sz="0" w:space="0" w:color="auto"/>
                <w:right w:val="none" w:sz="0" w:space="0" w:color="auto"/>
              </w:divBdr>
            </w:div>
            <w:div w:id="1454129065">
              <w:marLeft w:val="0"/>
              <w:marRight w:val="0"/>
              <w:marTop w:val="120"/>
              <w:marBottom w:val="0"/>
              <w:divBdr>
                <w:top w:val="none" w:sz="0" w:space="0" w:color="auto"/>
                <w:left w:val="none" w:sz="0" w:space="0" w:color="auto"/>
                <w:bottom w:val="none" w:sz="0" w:space="0" w:color="auto"/>
                <w:right w:val="none" w:sz="0" w:space="0" w:color="auto"/>
              </w:divBdr>
            </w:div>
            <w:div w:id="1578905582">
              <w:marLeft w:val="0"/>
              <w:marRight w:val="0"/>
              <w:marTop w:val="120"/>
              <w:marBottom w:val="120"/>
              <w:divBdr>
                <w:top w:val="none" w:sz="0" w:space="0" w:color="auto"/>
                <w:left w:val="none" w:sz="0" w:space="0" w:color="auto"/>
                <w:bottom w:val="none" w:sz="0" w:space="0" w:color="auto"/>
                <w:right w:val="none" w:sz="0" w:space="0" w:color="auto"/>
              </w:divBdr>
            </w:div>
            <w:div w:id="1134132185">
              <w:marLeft w:val="0"/>
              <w:marRight w:val="0"/>
              <w:marTop w:val="120"/>
              <w:marBottom w:val="0"/>
              <w:divBdr>
                <w:top w:val="none" w:sz="0" w:space="0" w:color="auto"/>
                <w:left w:val="none" w:sz="0" w:space="0" w:color="auto"/>
                <w:bottom w:val="none" w:sz="0" w:space="0" w:color="auto"/>
                <w:right w:val="none" w:sz="0" w:space="0" w:color="auto"/>
              </w:divBdr>
            </w:div>
            <w:div w:id="1530870347">
              <w:marLeft w:val="0"/>
              <w:marRight w:val="0"/>
              <w:marTop w:val="120"/>
              <w:marBottom w:val="120"/>
              <w:divBdr>
                <w:top w:val="none" w:sz="0" w:space="0" w:color="auto"/>
                <w:left w:val="none" w:sz="0" w:space="0" w:color="auto"/>
                <w:bottom w:val="none" w:sz="0" w:space="0" w:color="auto"/>
                <w:right w:val="none" w:sz="0" w:space="0" w:color="auto"/>
              </w:divBdr>
            </w:div>
            <w:div w:id="18974246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70150953">
      <w:bodyDiv w:val="1"/>
      <w:marLeft w:val="0"/>
      <w:marRight w:val="0"/>
      <w:marTop w:val="0"/>
      <w:marBottom w:val="0"/>
      <w:divBdr>
        <w:top w:val="none" w:sz="0" w:space="0" w:color="auto"/>
        <w:left w:val="none" w:sz="0" w:space="0" w:color="auto"/>
        <w:bottom w:val="none" w:sz="0" w:space="0" w:color="auto"/>
        <w:right w:val="none" w:sz="0" w:space="0" w:color="auto"/>
      </w:divBdr>
      <w:divsChild>
        <w:div w:id="33965065">
          <w:marLeft w:val="0"/>
          <w:marRight w:val="0"/>
          <w:marTop w:val="0"/>
          <w:marBottom w:val="0"/>
          <w:divBdr>
            <w:top w:val="none" w:sz="0" w:space="0" w:color="auto"/>
            <w:left w:val="none" w:sz="0" w:space="0" w:color="auto"/>
            <w:bottom w:val="none" w:sz="0" w:space="0" w:color="auto"/>
            <w:right w:val="none" w:sz="0" w:space="0" w:color="auto"/>
          </w:divBdr>
          <w:divsChild>
            <w:div w:id="1807157996">
              <w:marLeft w:val="0"/>
              <w:marRight w:val="0"/>
              <w:marTop w:val="0"/>
              <w:marBottom w:val="0"/>
              <w:divBdr>
                <w:top w:val="none" w:sz="0" w:space="0" w:color="auto"/>
                <w:left w:val="none" w:sz="0" w:space="0" w:color="auto"/>
                <w:bottom w:val="none" w:sz="0" w:space="0" w:color="auto"/>
                <w:right w:val="none" w:sz="0" w:space="0" w:color="auto"/>
              </w:divBdr>
              <w:divsChild>
                <w:div w:id="1946306287">
                  <w:marLeft w:val="0"/>
                  <w:marRight w:val="0"/>
                  <w:marTop w:val="0"/>
                  <w:marBottom w:val="105"/>
                  <w:divBdr>
                    <w:top w:val="none" w:sz="0" w:space="0" w:color="auto"/>
                    <w:left w:val="none" w:sz="0" w:space="0" w:color="auto"/>
                    <w:bottom w:val="none" w:sz="0" w:space="0" w:color="auto"/>
                    <w:right w:val="none" w:sz="0" w:space="0" w:color="auto"/>
                  </w:divBdr>
                </w:div>
                <w:div w:id="1830512428">
                  <w:marLeft w:val="0"/>
                  <w:marRight w:val="0"/>
                  <w:marTop w:val="0"/>
                  <w:marBottom w:val="105"/>
                  <w:divBdr>
                    <w:top w:val="none" w:sz="0" w:space="0" w:color="auto"/>
                    <w:left w:val="none" w:sz="0" w:space="0" w:color="auto"/>
                    <w:bottom w:val="none" w:sz="0" w:space="0" w:color="auto"/>
                    <w:right w:val="none" w:sz="0" w:space="0" w:color="auto"/>
                  </w:divBdr>
                </w:div>
                <w:div w:id="516238958">
                  <w:marLeft w:val="0"/>
                  <w:marRight w:val="0"/>
                  <w:marTop w:val="0"/>
                  <w:marBottom w:val="105"/>
                  <w:divBdr>
                    <w:top w:val="none" w:sz="0" w:space="0" w:color="auto"/>
                    <w:left w:val="none" w:sz="0" w:space="0" w:color="auto"/>
                    <w:bottom w:val="none" w:sz="0" w:space="0" w:color="auto"/>
                    <w:right w:val="none" w:sz="0" w:space="0" w:color="auto"/>
                  </w:divBdr>
                </w:div>
                <w:div w:id="1507285671">
                  <w:marLeft w:val="0"/>
                  <w:marRight w:val="0"/>
                  <w:marTop w:val="0"/>
                  <w:marBottom w:val="105"/>
                  <w:divBdr>
                    <w:top w:val="none" w:sz="0" w:space="0" w:color="auto"/>
                    <w:left w:val="none" w:sz="0" w:space="0" w:color="auto"/>
                    <w:bottom w:val="none" w:sz="0" w:space="0" w:color="auto"/>
                    <w:right w:val="none" w:sz="0" w:space="0" w:color="auto"/>
                  </w:divBdr>
                </w:div>
                <w:div w:id="1354574590">
                  <w:marLeft w:val="0"/>
                  <w:marRight w:val="0"/>
                  <w:marTop w:val="0"/>
                  <w:marBottom w:val="105"/>
                  <w:divBdr>
                    <w:top w:val="none" w:sz="0" w:space="0" w:color="auto"/>
                    <w:left w:val="none" w:sz="0" w:space="0" w:color="auto"/>
                    <w:bottom w:val="none" w:sz="0" w:space="0" w:color="auto"/>
                    <w:right w:val="none" w:sz="0" w:space="0" w:color="auto"/>
                  </w:divBdr>
                </w:div>
                <w:div w:id="1840609666">
                  <w:marLeft w:val="0"/>
                  <w:marRight w:val="0"/>
                  <w:marTop w:val="0"/>
                  <w:marBottom w:val="105"/>
                  <w:divBdr>
                    <w:top w:val="none" w:sz="0" w:space="0" w:color="auto"/>
                    <w:left w:val="none" w:sz="0" w:space="0" w:color="auto"/>
                    <w:bottom w:val="none" w:sz="0" w:space="0" w:color="auto"/>
                    <w:right w:val="none" w:sz="0" w:space="0" w:color="auto"/>
                  </w:divBdr>
                </w:div>
                <w:div w:id="201476471">
                  <w:marLeft w:val="0"/>
                  <w:marRight w:val="0"/>
                  <w:marTop w:val="0"/>
                  <w:marBottom w:val="105"/>
                  <w:divBdr>
                    <w:top w:val="none" w:sz="0" w:space="0" w:color="auto"/>
                    <w:left w:val="none" w:sz="0" w:space="0" w:color="auto"/>
                    <w:bottom w:val="none" w:sz="0" w:space="0" w:color="auto"/>
                    <w:right w:val="none" w:sz="0" w:space="0" w:color="auto"/>
                  </w:divBdr>
                </w:div>
                <w:div w:id="1707683485">
                  <w:marLeft w:val="0"/>
                  <w:marRight w:val="0"/>
                  <w:marTop w:val="0"/>
                  <w:marBottom w:val="105"/>
                  <w:divBdr>
                    <w:top w:val="none" w:sz="0" w:space="0" w:color="auto"/>
                    <w:left w:val="none" w:sz="0" w:space="0" w:color="auto"/>
                    <w:bottom w:val="none" w:sz="0" w:space="0" w:color="auto"/>
                    <w:right w:val="none" w:sz="0" w:space="0" w:color="auto"/>
                  </w:divBdr>
                </w:div>
                <w:div w:id="1299187998">
                  <w:marLeft w:val="0"/>
                  <w:marRight w:val="0"/>
                  <w:marTop w:val="0"/>
                  <w:marBottom w:val="105"/>
                  <w:divBdr>
                    <w:top w:val="none" w:sz="0" w:space="0" w:color="auto"/>
                    <w:left w:val="none" w:sz="0" w:space="0" w:color="auto"/>
                    <w:bottom w:val="none" w:sz="0" w:space="0" w:color="auto"/>
                    <w:right w:val="none" w:sz="0" w:space="0" w:color="auto"/>
                  </w:divBdr>
                </w:div>
                <w:div w:id="1306204508">
                  <w:marLeft w:val="0"/>
                  <w:marRight w:val="0"/>
                  <w:marTop w:val="0"/>
                  <w:marBottom w:val="105"/>
                  <w:divBdr>
                    <w:top w:val="none" w:sz="0" w:space="0" w:color="auto"/>
                    <w:left w:val="none" w:sz="0" w:space="0" w:color="auto"/>
                    <w:bottom w:val="none" w:sz="0" w:space="0" w:color="auto"/>
                    <w:right w:val="none" w:sz="0" w:space="0" w:color="auto"/>
                  </w:divBdr>
                </w:div>
                <w:div w:id="1951087117">
                  <w:marLeft w:val="0"/>
                  <w:marRight w:val="0"/>
                  <w:marTop w:val="0"/>
                  <w:marBottom w:val="105"/>
                  <w:divBdr>
                    <w:top w:val="none" w:sz="0" w:space="0" w:color="auto"/>
                    <w:left w:val="none" w:sz="0" w:space="0" w:color="auto"/>
                    <w:bottom w:val="none" w:sz="0" w:space="0" w:color="auto"/>
                    <w:right w:val="none" w:sz="0" w:space="0" w:color="auto"/>
                  </w:divBdr>
                </w:div>
                <w:div w:id="455374809">
                  <w:marLeft w:val="0"/>
                  <w:marRight w:val="0"/>
                  <w:marTop w:val="0"/>
                  <w:marBottom w:val="105"/>
                  <w:divBdr>
                    <w:top w:val="none" w:sz="0" w:space="0" w:color="auto"/>
                    <w:left w:val="none" w:sz="0" w:space="0" w:color="auto"/>
                    <w:bottom w:val="none" w:sz="0" w:space="0" w:color="auto"/>
                    <w:right w:val="none" w:sz="0" w:space="0" w:color="auto"/>
                  </w:divBdr>
                </w:div>
                <w:div w:id="2046825937">
                  <w:marLeft w:val="0"/>
                  <w:marRight w:val="0"/>
                  <w:marTop w:val="0"/>
                  <w:marBottom w:val="105"/>
                  <w:divBdr>
                    <w:top w:val="none" w:sz="0" w:space="0" w:color="auto"/>
                    <w:left w:val="none" w:sz="0" w:space="0" w:color="auto"/>
                    <w:bottom w:val="none" w:sz="0" w:space="0" w:color="auto"/>
                    <w:right w:val="none" w:sz="0" w:space="0" w:color="auto"/>
                  </w:divBdr>
                </w:div>
                <w:div w:id="1899514994">
                  <w:marLeft w:val="0"/>
                  <w:marRight w:val="0"/>
                  <w:marTop w:val="0"/>
                  <w:marBottom w:val="105"/>
                  <w:divBdr>
                    <w:top w:val="none" w:sz="0" w:space="0" w:color="auto"/>
                    <w:left w:val="none" w:sz="0" w:space="0" w:color="auto"/>
                    <w:bottom w:val="none" w:sz="0" w:space="0" w:color="auto"/>
                    <w:right w:val="none" w:sz="0" w:space="0" w:color="auto"/>
                  </w:divBdr>
                </w:div>
                <w:div w:id="1449279031">
                  <w:marLeft w:val="0"/>
                  <w:marRight w:val="0"/>
                  <w:marTop w:val="0"/>
                  <w:marBottom w:val="105"/>
                  <w:divBdr>
                    <w:top w:val="none" w:sz="0" w:space="0" w:color="auto"/>
                    <w:left w:val="none" w:sz="0" w:space="0" w:color="auto"/>
                    <w:bottom w:val="none" w:sz="0" w:space="0" w:color="auto"/>
                    <w:right w:val="none" w:sz="0" w:space="0" w:color="auto"/>
                  </w:divBdr>
                </w:div>
                <w:div w:id="1852331212">
                  <w:marLeft w:val="0"/>
                  <w:marRight w:val="0"/>
                  <w:marTop w:val="0"/>
                  <w:marBottom w:val="105"/>
                  <w:divBdr>
                    <w:top w:val="none" w:sz="0" w:space="0" w:color="auto"/>
                    <w:left w:val="none" w:sz="0" w:space="0" w:color="auto"/>
                    <w:bottom w:val="none" w:sz="0" w:space="0" w:color="auto"/>
                    <w:right w:val="none" w:sz="0" w:space="0" w:color="auto"/>
                  </w:divBdr>
                </w:div>
                <w:div w:id="1003168946">
                  <w:marLeft w:val="0"/>
                  <w:marRight w:val="0"/>
                  <w:marTop w:val="0"/>
                  <w:marBottom w:val="105"/>
                  <w:divBdr>
                    <w:top w:val="none" w:sz="0" w:space="0" w:color="auto"/>
                    <w:left w:val="none" w:sz="0" w:space="0" w:color="auto"/>
                    <w:bottom w:val="none" w:sz="0" w:space="0" w:color="auto"/>
                    <w:right w:val="none" w:sz="0" w:space="0" w:color="auto"/>
                  </w:divBdr>
                </w:div>
                <w:div w:id="1116292582">
                  <w:marLeft w:val="0"/>
                  <w:marRight w:val="0"/>
                  <w:marTop w:val="0"/>
                  <w:marBottom w:val="105"/>
                  <w:divBdr>
                    <w:top w:val="none" w:sz="0" w:space="0" w:color="auto"/>
                    <w:left w:val="none" w:sz="0" w:space="0" w:color="auto"/>
                    <w:bottom w:val="none" w:sz="0" w:space="0" w:color="auto"/>
                    <w:right w:val="none" w:sz="0" w:space="0" w:color="auto"/>
                  </w:divBdr>
                </w:div>
                <w:div w:id="77787258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2018-12-24T09:08:00Z</cp:lastPrinted>
  <dcterms:created xsi:type="dcterms:W3CDTF">2018-12-25T09:50:00Z</dcterms:created>
  <dcterms:modified xsi:type="dcterms:W3CDTF">2018-12-26T02:39:00Z</dcterms:modified>
</cp:coreProperties>
</file>